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2860"/>
        <w:gridCol w:w="4111"/>
      </w:tblGrid>
      <w:tr w:rsidR="005628BC" w:rsidTr="00784CC2">
        <w:trPr>
          <w:trHeight w:val="766"/>
        </w:trPr>
        <w:tc>
          <w:tcPr>
            <w:tcW w:w="2976" w:type="dxa"/>
            <w:vMerge w:val="restart"/>
            <w:tcBorders>
              <w:top w:val="single" w:sz="3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172B7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336550</wp:posOffset>
                  </wp:positionV>
                  <wp:extent cx="1444625" cy="971550"/>
                  <wp:effectExtent l="19050" t="0" r="3175" b="0"/>
                  <wp:wrapSquare wrapText="bothSides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아산정책연구원 국문 로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1EAF">
              <w:rPr>
                <w:rFonts w:hint="eastAsia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3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Default="00172B77" w:rsidP="00B56435">
            <w:proofErr w:type="gramStart"/>
            <w:r w:rsidRPr="0024778F">
              <w:rPr>
                <w:rFonts w:hint="eastAsia"/>
                <w:b/>
                <w:sz w:val="56"/>
              </w:rPr>
              <w:t>보도자</w:t>
            </w:r>
            <w:r w:rsidR="00B56435">
              <w:rPr>
                <w:rFonts w:hint="eastAsia"/>
                <w:b/>
                <w:sz w:val="56"/>
              </w:rPr>
              <w:t>료</w:t>
            </w:r>
            <w:r w:rsidRPr="0024778F">
              <w:rPr>
                <w:rFonts w:hint="eastAsia"/>
                <w:sz w:val="56"/>
              </w:rPr>
              <w:t xml:space="preserve"> </w:t>
            </w:r>
            <w:r w:rsidR="007F254C">
              <w:rPr>
                <w:sz w:val="56"/>
              </w:rPr>
              <w:t xml:space="preserve"> </w:t>
            </w:r>
            <w:r w:rsidRPr="007F254C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7F254C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5628BC" w:rsidTr="00784CC2">
        <w:trPr>
          <w:trHeight w:val="404"/>
        </w:trPr>
        <w:tc>
          <w:tcPr>
            <w:tcW w:w="29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373EE0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201</w:t>
            </w:r>
            <w:r w:rsidR="00373EE0">
              <w:rPr>
                <w:rFonts w:hint="eastAsia"/>
                <w:b/>
              </w:rPr>
              <w:t>4</w:t>
            </w:r>
            <w:r w:rsidRPr="00845C4F">
              <w:rPr>
                <w:rFonts w:hint="eastAsia"/>
                <w:b/>
              </w:rPr>
              <w:t>년</w:t>
            </w:r>
            <w:r w:rsidR="00263BC1">
              <w:rPr>
                <w:rFonts w:hint="eastAsia"/>
                <w:b/>
              </w:rPr>
              <w:t xml:space="preserve"> 6</w:t>
            </w:r>
            <w:r w:rsidR="00172B77" w:rsidRPr="00845C4F">
              <w:rPr>
                <w:b/>
              </w:rPr>
              <w:t>월</w:t>
            </w:r>
            <w:r w:rsidR="00172B77" w:rsidRPr="00845C4F">
              <w:rPr>
                <w:rFonts w:hint="eastAsia"/>
                <w:b/>
              </w:rPr>
              <w:t xml:space="preserve"> </w:t>
            </w:r>
            <w:r w:rsidR="00263BC1">
              <w:rPr>
                <w:rFonts w:hint="eastAsia"/>
                <w:b/>
              </w:rPr>
              <w:t>17</w:t>
            </w:r>
            <w:r w:rsidR="00172B77" w:rsidRPr="00845C4F">
              <w:rPr>
                <w:rFonts w:hint="eastAsia"/>
                <w:b/>
              </w:rPr>
              <w:t>일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172B77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배포 후 바로 보도 가능합니다.</w:t>
            </w:r>
          </w:p>
        </w:tc>
      </w:tr>
      <w:tr w:rsidR="005628BC" w:rsidTr="00784CC2">
        <w:trPr>
          <w:trHeight w:val="405"/>
        </w:trPr>
        <w:tc>
          <w:tcPr>
            <w:tcW w:w="29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836793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총</w:t>
            </w:r>
            <w:r w:rsidR="00386B18">
              <w:rPr>
                <w:rFonts w:hint="eastAsia"/>
                <w:b/>
              </w:rPr>
              <w:t xml:space="preserve"> </w:t>
            </w:r>
            <w:r w:rsidR="00931090">
              <w:rPr>
                <w:rFonts w:hint="eastAsia"/>
                <w:b/>
              </w:rPr>
              <w:t>3</w:t>
            </w:r>
            <w:r w:rsidR="00A405FE">
              <w:rPr>
                <w:rFonts w:hint="eastAsia"/>
                <w:b/>
              </w:rPr>
              <w:t>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담당</w:t>
            </w:r>
            <w:r w:rsidR="00172B77" w:rsidRPr="00845C4F">
              <w:rPr>
                <w:rFonts w:hint="eastAsia"/>
                <w:b/>
              </w:rPr>
              <w:t xml:space="preserve">: </w:t>
            </w:r>
            <w:r w:rsidR="00CA1552" w:rsidRPr="00CA1552">
              <w:rPr>
                <w:b/>
              </w:rPr>
              <w:t>Shawn Seiler</w:t>
            </w:r>
            <w:r w:rsidR="00CA1552">
              <w:rPr>
                <w:rFonts w:hint="eastAsia"/>
                <w:b/>
              </w:rPr>
              <w:t xml:space="preserve"> </w:t>
            </w:r>
            <w:r w:rsidR="00172B77" w:rsidRPr="00845C4F">
              <w:rPr>
                <w:rFonts w:hint="eastAsia"/>
                <w:b/>
              </w:rPr>
              <w:t>연구원</w:t>
            </w:r>
          </w:p>
        </w:tc>
      </w:tr>
      <w:tr w:rsidR="005628BC" w:rsidTr="00784CC2">
        <w:trPr>
          <w:trHeight w:val="426"/>
        </w:trPr>
        <w:tc>
          <w:tcPr>
            <w:tcW w:w="2976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484211" w:rsidRPr="00CA1552" w:rsidRDefault="005628BC" w:rsidP="00373EE0">
            <w:pPr>
              <w:rPr>
                <w:b/>
              </w:rPr>
            </w:pPr>
            <w:proofErr w:type="gramStart"/>
            <w:r w:rsidRPr="00CA1552">
              <w:rPr>
                <w:rFonts w:hint="eastAsia"/>
                <w:b/>
              </w:rPr>
              <w:t>전화</w:t>
            </w:r>
            <w:r w:rsidR="00840342" w:rsidRPr="00CA1552">
              <w:rPr>
                <w:rFonts w:hint="eastAsia"/>
                <w:b/>
              </w:rPr>
              <w:t xml:space="preserve"> </w:t>
            </w:r>
            <w:r w:rsidR="00172B77" w:rsidRPr="00CA1552">
              <w:rPr>
                <w:rFonts w:hint="eastAsia"/>
                <w:b/>
              </w:rPr>
              <w:t>:</w:t>
            </w:r>
            <w:proofErr w:type="gramEnd"/>
            <w:r w:rsidR="00CA1552" w:rsidRPr="00CA1552">
              <w:rPr>
                <w:rFonts w:hint="eastAsia"/>
                <w:b/>
              </w:rPr>
              <w:t xml:space="preserve"> 202-464-6017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0F7542" w:rsidRPr="00CA1552" w:rsidRDefault="005628BC" w:rsidP="001053D5">
            <w:pPr>
              <w:rPr>
                <w:b/>
              </w:rPr>
            </w:pPr>
            <w:proofErr w:type="spellStart"/>
            <w:r w:rsidRPr="00CA1552">
              <w:rPr>
                <w:rFonts w:hint="eastAsia"/>
                <w:b/>
              </w:rPr>
              <w:t>이메일</w:t>
            </w:r>
            <w:proofErr w:type="spellEnd"/>
            <w:r w:rsidR="00172B77" w:rsidRPr="00CA1552">
              <w:rPr>
                <w:rFonts w:hint="eastAsia"/>
                <w:b/>
              </w:rPr>
              <w:t xml:space="preserve">: </w:t>
            </w:r>
            <w:hyperlink r:id="rId9" w:history="1">
              <w:r w:rsidR="00CA1552" w:rsidRPr="00CA1552">
                <w:rPr>
                  <w:rStyle w:val="a8"/>
                  <w:b/>
                </w:rPr>
                <w:t>seiler@asaninst.org</w:t>
              </w:r>
            </w:hyperlink>
            <w:r w:rsidR="00CA1552" w:rsidRPr="00CA1552">
              <w:rPr>
                <w:rFonts w:hint="eastAsia"/>
                <w:b/>
              </w:rPr>
              <w:t xml:space="preserve"> </w:t>
            </w:r>
          </w:p>
        </w:tc>
      </w:tr>
    </w:tbl>
    <w:p w:rsidR="00172B77" w:rsidRDefault="00E5701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146050</wp:posOffset>
                </wp:positionV>
                <wp:extent cx="6289040" cy="8382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89" w:rsidRDefault="00263BC1" w:rsidP="009D7F52">
                            <w:pPr>
                              <w:pStyle w:val="a7"/>
                              <w:ind w:leftChars="0" w:left="0"/>
                              <w:jc w:val="center"/>
                              <w:rPr>
                                <w:rFonts w:eastAsiaTheme="minorHAnsi" w:cs="바탕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63BC1">
                              <w:rPr>
                                <w:rFonts w:eastAsiaTheme="minorHAnsi" w:hint="eastAsia"/>
                                <w:b/>
                                <w:sz w:val="32"/>
                                <w:szCs w:val="32"/>
                              </w:rPr>
                              <w:t>아산정책</w:t>
                            </w:r>
                            <w:r w:rsidRPr="00263BC1">
                              <w:rPr>
                                <w:rFonts w:ascii="바탕" w:eastAsia="바탕" w:hAnsi="바탕" w:cs="바탕" w:hint="eastAsia"/>
                                <w:b/>
                                <w:sz w:val="32"/>
                                <w:szCs w:val="32"/>
                              </w:rPr>
                              <w:t>硏</w:t>
                            </w:r>
                            <w:proofErr w:type="spellEnd"/>
                            <w:r w:rsidRPr="00263BC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신창훈 </w:t>
                            </w:r>
                            <w:proofErr w:type="spellStart"/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>센터장</w:t>
                            </w:r>
                            <w:proofErr w:type="spellEnd"/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63BC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18일 </w:t>
                            </w:r>
                            <w:r w:rsidRPr="00263BC1">
                              <w:rPr>
                                <w:rFonts w:ascii="바탕" w:eastAsia="바탕" w:hAnsi="바탕" w:cs="바탕" w:hint="eastAsia"/>
                                <w:b/>
                                <w:sz w:val="32"/>
                                <w:szCs w:val="32"/>
                              </w:rPr>
                              <w:t>美</w:t>
                            </w:r>
                            <w:r w:rsidRPr="00263BC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 하원 </w:t>
                            </w:r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>청문회 증언</w:t>
                            </w:r>
                          </w:p>
                          <w:p w:rsidR="00393E52" w:rsidRPr="00263BC1" w:rsidRDefault="00263BC1" w:rsidP="00484211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center"/>
                              <w:rPr>
                                <w:rFonts w:eastAsiaTheme="minorHAnsi" w:cs="바탕"/>
                                <w:b/>
                                <w:sz w:val="32"/>
                                <w:szCs w:val="32"/>
                              </w:rPr>
                            </w:pPr>
                            <w:r w:rsidRPr="00263BC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>북한</w:t>
                            </w:r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 인권</w:t>
                            </w:r>
                            <w:r w:rsidR="007E7193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>침해</w:t>
                            </w:r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 및 </w:t>
                            </w:r>
                            <w:proofErr w:type="spellStart"/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>반인도범죄</w:t>
                            </w:r>
                            <w:proofErr w:type="spellEnd"/>
                            <w:r w:rsidR="00484211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11.5pt;width:495.2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" strokecolor="black [3213]" strokeweight="1.5pt">
                <v:textbox>
                  <w:txbxContent>
                    <w:p w:rsidR="00A63D89" w:rsidRDefault="00263BC1" w:rsidP="009D7F52">
                      <w:pPr>
                        <w:pStyle w:val="a7"/>
                        <w:ind w:leftChars="0" w:left="0"/>
                        <w:jc w:val="center"/>
                        <w:rPr>
                          <w:rFonts w:eastAsiaTheme="minorHAnsi" w:cs="바탕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263BC1">
                        <w:rPr>
                          <w:rFonts w:eastAsiaTheme="minorHAnsi" w:hint="eastAsia"/>
                          <w:b/>
                          <w:sz w:val="32"/>
                          <w:szCs w:val="32"/>
                        </w:rPr>
                        <w:t>아산정책</w:t>
                      </w:r>
                      <w:r w:rsidRPr="00263BC1">
                        <w:rPr>
                          <w:rFonts w:ascii="바탕" w:eastAsia="바탕" w:hAnsi="바탕" w:cs="바탕" w:hint="eastAsia"/>
                          <w:b/>
                          <w:sz w:val="32"/>
                          <w:szCs w:val="32"/>
                        </w:rPr>
                        <w:t>硏</w:t>
                      </w:r>
                      <w:proofErr w:type="spellEnd"/>
                      <w:r w:rsidRPr="00263BC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신창훈 </w:t>
                      </w:r>
                      <w:proofErr w:type="spellStart"/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>센터장</w:t>
                      </w:r>
                      <w:proofErr w:type="spellEnd"/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263BC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18일 </w:t>
                      </w:r>
                      <w:r w:rsidRPr="00263BC1">
                        <w:rPr>
                          <w:rFonts w:ascii="바탕" w:eastAsia="바탕" w:hAnsi="바탕" w:cs="바탕" w:hint="eastAsia"/>
                          <w:b/>
                          <w:sz w:val="32"/>
                          <w:szCs w:val="32"/>
                        </w:rPr>
                        <w:t>美</w:t>
                      </w:r>
                      <w:r w:rsidRPr="00263BC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 하원 </w:t>
                      </w:r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>청문회 증언</w:t>
                      </w:r>
                    </w:p>
                    <w:p w:rsidR="00393E52" w:rsidRPr="00263BC1" w:rsidRDefault="00263BC1" w:rsidP="00484211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jc w:val="center"/>
                        <w:rPr>
                          <w:rFonts w:eastAsiaTheme="minorHAnsi" w:cs="바탕"/>
                          <w:b/>
                          <w:sz w:val="32"/>
                          <w:szCs w:val="32"/>
                        </w:rPr>
                      </w:pPr>
                      <w:r w:rsidRPr="00263BC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>북한</w:t>
                      </w:r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 인권</w:t>
                      </w:r>
                      <w:r w:rsidR="007E7193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>침해</w:t>
                      </w:r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 및 </w:t>
                      </w:r>
                      <w:proofErr w:type="spellStart"/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>반인도범죄</w:t>
                      </w:r>
                      <w:proofErr w:type="spellEnd"/>
                      <w:r w:rsidR="00484211">
                        <w:rPr>
                          <w:rFonts w:eastAsiaTheme="minorHAnsi" w:cs="바탕" w:hint="eastAsia"/>
                          <w:b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172B77" w:rsidRPr="00A63D89" w:rsidRDefault="00172B77">
      <w:pPr>
        <w:rPr>
          <w:sz w:val="32"/>
        </w:rPr>
      </w:pPr>
    </w:p>
    <w:p w:rsidR="00784CC2" w:rsidRDefault="00784CC2"/>
    <w:p w:rsidR="00BB5E49" w:rsidRPr="00BB5E49" w:rsidRDefault="00BB5E49">
      <w:pPr>
        <w:rPr>
          <w:sz w:val="6"/>
          <w:szCs w:val="6"/>
        </w:rPr>
      </w:pPr>
    </w:p>
    <w:p w:rsidR="00406736" w:rsidRPr="002228E2" w:rsidRDefault="00393E52" w:rsidP="00E11ABA">
      <w:pPr>
        <w:pStyle w:val="a7"/>
        <w:numPr>
          <w:ilvl w:val="0"/>
          <w:numId w:val="4"/>
        </w:numPr>
        <w:spacing w:before="240"/>
        <w:ind w:leftChars="0" w:left="426" w:right="-1" w:hanging="426"/>
        <w:rPr>
          <w:rFonts w:asciiTheme="minorEastAsia" w:hAnsiTheme="minorEastAsia"/>
          <w:sz w:val="24"/>
          <w:szCs w:val="26"/>
        </w:rPr>
      </w:pPr>
      <w:r w:rsidRPr="002228E2">
        <w:rPr>
          <w:rFonts w:asciiTheme="minorEastAsia" w:hAnsiTheme="minorEastAsia" w:hint="eastAsia"/>
          <w:sz w:val="24"/>
          <w:szCs w:val="26"/>
        </w:rPr>
        <w:t>아산정책연구원(원장 함재봉</w:t>
      </w:r>
      <w:hyperlink w:history="1">
        <w:r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)</w:t>
        </w:r>
        <w:r w:rsidR="00263BC1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 글로벌거버넌스센터 신창훈 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센터장은 오는 18일 </w:t>
        </w:r>
        <w:proofErr w:type="gramStart"/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오후  2시</w:t>
        </w:r>
        <w:proofErr w:type="gramEnd"/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(현지시간) 워싱턴 디씨 소재 레이번하우스에서 </w:t>
        </w:r>
        <w:r w:rsidR="00522CA4" w:rsidRPr="002228E2">
          <w:rPr>
            <w:rStyle w:val="a8"/>
            <w:rFonts w:ascii="바탕" w:eastAsia="바탕" w:hAnsi="바탕" w:cs="바탕" w:hint="eastAsia"/>
            <w:color w:val="auto"/>
            <w:sz w:val="24"/>
            <w:szCs w:val="26"/>
            <w:u w:val="none"/>
          </w:rPr>
          <w:t>美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 하원</w:t>
        </w:r>
        <w:r w:rsidR="007E7193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 외교위원회 산하 아프리카∙세계보건∙인권 소위원회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가 개최하는 </w:t>
        </w:r>
        <w:r w:rsidR="00522CA4" w:rsidRPr="002228E2">
          <w:rPr>
            <w:rStyle w:val="a8"/>
            <w:rFonts w:asciiTheme="minorEastAsia" w:hAnsiTheme="minorEastAsia"/>
            <w:color w:val="auto"/>
            <w:sz w:val="24"/>
            <w:szCs w:val="26"/>
            <w:u w:val="none"/>
          </w:rPr>
          <w:t>“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북한 인권</w:t>
        </w:r>
        <w:r w:rsidR="007E7193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침해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 및 반인도범죄</w:t>
        </w:r>
        <w:r w:rsidR="00522CA4" w:rsidRPr="002228E2">
          <w:rPr>
            <w:rStyle w:val="a8"/>
            <w:rFonts w:asciiTheme="minorEastAsia" w:hAnsiTheme="minorEastAsia"/>
            <w:color w:val="auto"/>
            <w:sz w:val="24"/>
            <w:szCs w:val="26"/>
            <w:u w:val="none"/>
          </w:rPr>
          <w:t>”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에 관한 청문회</w:t>
        </w:r>
        <w:r w:rsidR="00E11ABA" w:rsidRPr="00E11ABA">
          <w:rPr>
            <w:rStyle w:val="a8"/>
            <w:rFonts w:asciiTheme="minorEastAsia" w:hAnsiTheme="minorEastAsia"/>
            <w:color w:val="auto"/>
            <w:sz w:val="24"/>
            <w:szCs w:val="26"/>
            <w:u w:val="none"/>
          </w:rPr>
          <w:t>(Subcommittee Briefing and Hearing: Human Rights Abuses and Crimes Against Humanity in N. Korea)</w:t>
        </w:r>
        <w:r w:rsidR="00522CA4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에 참석, </w:t>
        </w:r>
        <w:r w:rsidR="002228E2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>북핵 문제를</w:t>
        </w:r>
        <w:r w:rsid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 </w:t>
        </w:r>
        <w:r w:rsidR="002228E2" w:rsidRPr="002228E2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핵시설 종사자의 인권 관점에서 최초로 평가한다. </w:t>
        </w:r>
      </w:hyperlink>
      <w:r w:rsidR="00A71B4F" w:rsidRPr="002228E2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</w:p>
    <w:p w:rsidR="002228E2" w:rsidRDefault="002228E2" w:rsidP="002228E2">
      <w:pPr>
        <w:pStyle w:val="a7"/>
        <w:numPr>
          <w:ilvl w:val="0"/>
          <w:numId w:val="4"/>
        </w:numPr>
        <w:spacing w:before="288"/>
        <w:ind w:leftChars="0" w:left="426" w:right="-1" w:hanging="426"/>
        <w:rPr>
          <w:rFonts w:asciiTheme="minorEastAsia" w:hAnsiTheme="minorEastAsia"/>
          <w:sz w:val="24"/>
          <w:szCs w:val="26"/>
        </w:rPr>
      </w:pPr>
      <w:r w:rsidRPr="002228E2">
        <w:rPr>
          <w:rFonts w:asciiTheme="minorEastAsia" w:hAnsiTheme="minorEastAsia" w:hint="eastAsia"/>
          <w:sz w:val="24"/>
          <w:szCs w:val="26"/>
        </w:rPr>
        <w:t xml:space="preserve">신 </w:t>
      </w:r>
      <w:proofErr w:type="spellStart"/>
      <w:r w:rsidRPr="002228E2">
        <w:rPr>
          <w:rFonts w:asciiTheme="minorEastAsia" w:hAnsiTheme="minorEastAsia" w:hint="eastAsia"/>
          <w:sz w:val="24"/>
          <w:szCs w:val="26"/>
        </w:rPr>
        <w:t>센터장은</w:t>
      </w:r>
      <w:proofErr w:type="spellEnd"/>
      <w:r w:rsidRPr="002228E2">
        <w:rPr>
          <w:rFonts w:asciiTheme="minorEastAsia" w:hAnsiTheme="minorEastAsia" w:hint="eastAsia"/>
          <w:sz w:val="24"/>
          <w:szCs w:val="26"/>
        </w:rPr>
        <w:t xml:space="preserve"> 전통적으로 비확산 및 핵 시설의 안전성 등에 초점을 두었던 </w:t>
      </w:r>
      <w:proofErr w:type="spellStart"/>
      <w:r>
        <w:rPr>
          <w:rFonts w:asciiTheme="minorEastAsia" w:hAnsiTheme="minorEastAsia" w:hint="eastAsia"/>
          <w:sz w:val="24"/>
          <w:szCs w:val="26"/>
        </w:rPr>
        <w:t>북핵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문제를 핵개발과정에서 유린된 종사자들의 노동조건, 작업환경 등에 대해 탈북자들의 증언을 바탕으로 북한의 인권</w:t>
      </w:r>
      <w:r w:rsidR="005574DA">
        <w:rPr>
          <w:rFonts w:asciiTheme="minorEastAsia" w:hAnsiTheme="minorEastAsia" w:hint="eastAsia"/>
          <w:sz w:val="24"/>
          <w:szCs w:val="26"/>
        </w:rPr>
        <w:t xml:space="preserve"> 실상</w:t>
      </w:r>
      <w:r>
        <w:rPr>
          <w:rFonts w:asciiTheme="minorEastAsia" w:hAnsiTheme="minorEastAsia" w:hint="eastAsia"/>
          <w:sz w:val="24"/>
          <w:szCs w:val="26"/>
        </w:rPr>
        <w:t>을 증언한다.</w:t>
      </w:r>
    </w:p>
    <w:p w:rsidR="00B136AD" w:rsidRDefault="00B136AD" w:rsidP="00A63D89">
      <w:pPr>
        <w:pStyle w:val="a7"/>
        <w:numPr>
          <w:ilvl w:val="0"/>
          <w:numId w:val="4"/>
        </w:numPr>
        <w:spacing w:before="288"/>
        <w:ind w:leftChars="0" w:left="426" w:right="-1" w:hanging="426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이번 청문회에는 신 </w:t>
      </w:r>
      <w:proofErr w:type="spellStart"/>
      <w:r>
        <w:rPr>
          <w:rFonts w:asciiTheme="minorEastAsia" w:hAnsiTheme="minorEastAsia" w:hint="eastAsia"/>
          <w:sz w:val="24"/>
          <w:szCs w:val="26"/>
        </w:rPr>
        <w:t>센터장을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비롯, </w:t>
      </w:r>
      <w:proofErr w:type="spellStart"/>
      <w:r>
        <w:rPr>
          <w:rFonts w:asciiTheme="minorEastAsia" w:hAnsiTheme="minorEastAsia" w:hint="eastAsia"/>
          <w:sz w:val="24"/>
          <w:szCs w:val="26"/>
        </w:rPr>
        <w:t>앤드루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6"/>
        </w:rPr>
        <w:t>내치어스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미국 북한인권위원회(HRNK</w:t>
      </w:r>
      <w:proofErr w:type="gramStart"/>
      <w:r>
        <w:rPr>
          <w:rFonts w:asciiTheme="minorEastAsia" w:hAnsiTheme="minorEastAsia" w:hint="eastAsia"/>
          <w:sz w:val="24"/>
          <w:szCs w:val="26"/>
        </w:rPr>
        <w:t xml:space="preserve">) </w:t>
      </w:r>
      <w:r w:rsidR="005745C4">
        <w:rPr>
          <w:rFonts w:asciiTheme="minorEastAsia" w:hAnsiTheme="minorEastAsia" w:hint="eastAsia"/>
          <w:sz w:val="24"/>
          <w:szCs w:val="26"/>
        </w:rPr>
        <w:t xml:space="preserve">  </w:t>
      </w:r>
      <w:r>
        <w:rPr>
          <w:rFonts w:asciiTheme="minorEastAsia" w:hAnsiTheme="minorEastAsia" w:hint="eastAsia"/>
          <w:sz w:val="24"/>
          <w:szCs w:val="26"/>
        </w:rPr>
        <w:t>공동의장</w:t>
      </w:r>
      <w:proofErr w:type="gramEnd"/>
      <w:r>
        <w:rPr>
          <w:rFonts w:asciiTheme="minorEastAsia" w:hAnsiTheme="minorEastAsia" w:hint="eastAsia"/>
          <w:sz w:val="24"/>
          <w:szCs w:val="26"/>
        </w:rPr>
        <w:t xml:space="preserve">, 이정훈 한국 인권대사, 탈북자 신동혁씨 등이 참석한다. </w:t>
      </w:r>
    </w:p>
    <w:p w:rsidR="00B136AD" w:rsidRDefault="00A71B4F" w:rsidP="00B136AD">
      <w:pPr>
        <w:pStyle w:val="a7"/>
        <w:numPr>
          <w:ilvl w:val="0"/>
          <w:numId w:val="4"/>
        </w:numPr>
        <w:spacing w:before="288"/>
        <w:ind w:leftChars="0" w:left="426" w:right="-1" w:hanging="426"/>
        <w:rPr>
          <w:rFonts w:asciiTheme="minorEastAsia" w:hAnsiTheme="minorEastAsia"/>
          <w:sz w:val="24"/>
          <w:szCs w:val="26"/>
        </w:rPr>
      </w:pPr>
      <w:r w:rsidRPr="00522CA4">
        <w:rPr>
          <w:rFonts w:asciiTheme="minorEastAsia" w:hAnsiTheme="minorEastAsia" w:hint="eastAsia"/>
          <w:sz w:val="24"/>
          <w:szCs w:val="26"/>
        </w:rPr>
        <w:t xml:space="preserve">신 </w:t>
      </w:r>
      <w:proofErr w:type="spellStart"/>
      <w:r w:rsidRPr="00522CA4">
        <w:rPr>
          <w:rFonts w:asciiTheme="minorEastAsia" w:hAnsiTheme="minorEastAsia" w:hint="eastAsia"/>
          <w:sz w:val="24"/>
          <w:szCs w:val="26"/>
        </w:rPr>
        <w:t>센터장은</w:t>
      </w:r>
      <w:proofErr w:type="spellEnd"/>
      <w:r w:rsidRPr="00522CA4">
        <w:rPr>
          <w:rFonts w:asciiTheme="minorEastAsia" w:hAnsiTheme="minorEastAsia" w:hint="eastAsia"/>
          <w:sz w:val="24"/>
          <w:szCs w:val="26"/>
        </w:rPr>
        <w:t xml:space="preserve"> </w:t>
      </w:r>
      <w:r w:rsidR="00A63D89" w:rsidRPr="00522CA4">
        <w:rPr>
          <w:rFonts w:asciiTheme="minorEastAsia" w:hAnsiTheme="minorEastAsia"/>
          <w:sz w:val="24"/>
          <w:szCs w:val="26"/>
        </w:rPr>
        <w:t>“</w:t>
      </w:r>
      <w:r w:rsidR="00A63D89" w:rsidRPr="00522CA4">
        <w:rPr>
          <w:rFonts w:asciiTheme="minorEastAsia" w:hAnsiTheme="minorEastAsia" w:hint="eastAsia"/>
          <w:sz w:val="24"/>
          <w:szCs w:val="26"/>
        </w:rPr>
        <w:t>북한 핵개발은 북한 주민뿐만 아니라 핵</w:t>
      </w:r>
      <w:r w:rsidR="00927EEA" w:rsidRPr="00522CA4">
        <w:rPr>
          <w:rFonts w:asciiTheme="minorEastAsia" w:hAnsiTheme="minorEastAsia" w:hint="eastAsia"/>
          <w:sz w:val="24"/>
          <w:szCs w:val="26"/>
        </w:rPr>
        <w:t xml:space="preserve"> </w:t>
      </w:r>
      <w:r w:rsidR="00A63D89" w:rsidRPr="00522CA4">
        <w:rPr>
          <w:rFonts w:asciiTheme="minorEastAsia" w:hAnsiTheme="minorEastAsia" w:hint="eastAsia"/>
          <w:sz w:val="24"/>
          <w:szCs w:val="26"/>
        </w:rPr>
        <w:t>시설 종사자의 희생 속에서 이루어지고 있다는 점을 부각하여</w:t>
      </w:r>
      <w:r w:rsidR="00927EEA" w:rsidRPr="00522CA4">
        <w:rPr>
          <w:rFonts w:asciiTheme="minorEastAsia" w:hAnsiTheme="minorEastAsia" w:hint="eastAsia"/>
          <w:sz w:val="24"/>
          <w:szCs w:val="26"/>
        </w:rPr>
        <w:t>,</w:t>
      </w:r>
      <w:r w:rsidR="00A63D89" w:rsidRPr="00522CA4">
        <w:rPr>
          <w:rFonts w:asciiTheme="minorEastAsia" w:hAnsiTheme="minorEastAsia" w:hint="eastAsia"/>
          <w:sz w:val="24"/>
          <w:szCs w:val="26"/>
        </w:rPr>
        <w:t xml:space="preserve"> 북한 핵</w:t>
      </w:r>
      <w:r w:rsidR="00927EEA" w:rsidRPr="00522CA4">
        <w:rPr>
          <w:rFonts w:asciiTheme="minorEastAsia" w:hAnsiTheme="minorEastAsia" w:hint="eastAsia"/>
          <w:sz w:val="24"/>
          <w:szCs w:val="26"/>
        </w:rPr>
        <w:t xml:space="preserve"> </w:t>
      </w:r>
      <w:r w:rsidR="00A63D89" w:rsidRPr="00522CA4">
        <w:rPr>
          <w:rFonts w:asciiTheme="minorEastAsia" w:hAnsiTheme="minorEastAsia" w:hint="eastAsia"/>
          <w:sz w:val="24"/>
          <w:szCs w:val="26"/>
        </w:rPr>
        <w:t xml:space="preserve">보유의 정당성에 </w:t>
      </w:r>
      <w:r w:rsidR="005574DA">
        <w:rPr>
          <w:rFonts w:asciiTheme="minorEastAsia" w:hAnsiTheme="minorEastAsia" w:hint="eastAsia"/>
          <w:sz w:val="24"/>
          <w:szCs w:val="26"/>
        </w:rPr>
        <w:t>대</w:t>
      </w:r>
      <w:bookmarkStart w:id="0" w:name="_GoBack"/>
      <w:bookmarkEnd w:id="0"/>
      <w:r w:rsidR="005574DA">
        <w:rPr>
          <w:rFonts w:asciiTheme="minorEastAsia" w:hAnsiTheme="minorEastAsia" w:hint="eastAsia"/>
          <w:sz w:val="24"/>
          <w:szCs w:val="26"/>
        </w:rPr>
        <w:t xml:space="preserve">해 </w:t>
      </w:r>
      <w:r w:rsidR="00A63D89" w:rsidRPr="00522CA4">
        <w:rPr>
          <w:rFonts w:asciiTheme="minorEastAsia" w:hAnsiTheme="minorEastAsia" w:hint="eastAsia"/>
          <w:sz w:val="24"/>
          <w:szCs w:val="26"/>
        </w:rPr>
        <w:t>또 다른 시각에서 문제</w:t>
      </w:r>
      <w:r w:rsidR="00615726">
        <w:rPr>
          <w:rFonts w:asciiTheme="minorEastAsia" w:hAnsiTheme="minorEastAsia" w:hint="eastAsia"/>
          <w:sz w:val="24"/>
          <w:szCs w:val="26"/>
        </w:rPr>
        <w:t xml:space="preserve">를 </w:t>
      </w:r>
      <w:r w:rsidR="00A63D89" w:rsidRPr="00522CA4">
        <w:rPr>
          <w:rFonts w:asciiTheme="minorEastAsia" w:hAnsiTheme="minorEastAsia" w:hint="eastAsia"/>
          <w:sz w:val="24"/>
          <w:szCs w:val="26"/>
        </w:rPr>
        <w:t>제기 할 예정</w:t>
      </w:r>
      <w:r w:rsidR="00A63D89" w:rsidRPr="00522CA4">
        <w:rPr>
          <w:rFonts w:asciiTheme="minorEastAsia" w:hAnsiTheme="minorEastAsia"/>
          <w:sz w:val="24"/>
          <w:szCs w:val="26"/>
        </w:rPr>
        <w:t>”</w:t>
      </w:r>
      <w:r w:rsidR="00A63D89" w:rsidRPr="00522CA4">
        <w:rPr>
          <w:rFonts w:asciiTheme="minorEastAsia" w:hAnsiTheme="minorEastAsia" w:hint="eastAsia"/>
          <w:sz w:val="24"/>
          <w:szCs w:val="26"/>
        </w:rPr>
        <w:t>이라고 밝혔다.</w:t>
      </w:r>
    </w:p>
    <w:p w:rsidR="005A3D9C" w:rsidRPr="00E11ABA" w:rsidRDefault="005A3D9C" w:rsidP="00B136AD">
      <w:pPr>
        <w:pStyle w:val="a7"/>
        <w:spacing w:before="288"/>
        <w:ind w:leftChars="0" w:left="426" w:right="-1"/>
        <w:rPr>
          <w:rFonts w:asciiTheme="minorEastAsia" w:hAnsiTheme="minorEastAsia"/>
          <w:sz w:val="6"/>
          <w:szCs w:val="26"/>
        </w:rPr>
      </w:pPr>
    </w:p>
    <w:p w:rsidR="001E2381" w:rsidRPr="00927EEA" w:rsidRDefault="004E13B1" w:rsidP="00927EEA">
      <w:pPr>
        <w:pStyle w:val="a7"/>
        <w:spacing w:line="276" w:lineRule="auto"/>
        <w:ind w:leftChars="100" w:left="200" w:right="283" w:firstLineChars="200" w:firstLine="440"/>
        <w:rPr>
          <w:sz w:val="16"/>
          <w:szCs w:val="16"/>
        </w:rPr>
      </w:pPr>
      <w:r w:rsidRPr="00E87E56">
        <w:rPr>
          <w:rFonts w:hint="eastAsia"/>
          <w:sz w:val="22"/>
          <w:szCs w:val="20"/>
        </w:rPr>
        <w:t xml:space="preserve">*[참고자료] </w:t>
      </w:r>
      <w:r w:rsidR="00927EEA">
        <w:rPr>
          <w:rFonts w:hint="eastAsia"/>
          <w:sz w:val="22"/>
          <w:szCs w:val="20"/>
        </w:rPr>
        <w:t xml:space="preserve">행사개요 및 </w:t>
      </w:r>
      <w:r w:rsidR="00A63D89">
        <w:rPr>
          <w:rFonts w:hint="eastAsia"/>
          <w:sz w:val="22"/>
          <w:szCs w:val="20"/>
        </w:rPr>
        <w:t xml:space="preserve">신창훈, </w:t>
      </w:r>
      <w:proofErr w:type="spellStart"/>
      <w:r w:rsidR="00A63D89">
        <w:rPr>
          <w:rFonts w:hint="eastAsia"/>
          <w:sz w:val="22"/>
          <w:szCs w:val="20"/>
        </w:rPr>
        <w:t>앤드루</w:t>
      </w:r>
      <w:proofErr w:type="spellEnd"/>
      <w:r w:rsidR="00A63D89">
        <w:rPr>
          <w:rFonts w:hint="eastAsia"/>
          <w:sz w:val="22"/>
          <w:szCs w:val="20"/>
        </w:rPr>
        <w:t xml:space="preserve"> </w:t>
      </w:r>
      <w:proofErr w:type="spellStart"/>
      <w:r w:rsidR="00A63D89">
        <w:rPr>
          <w:rFonts w:hint="eastAsia"/>
          <w:sz w:val="22"/>
          <w:szCs w:val="20"/>
        </w:rPr>
        <w:t>내치어스</w:t>
      </w:r>
      <w:proofErr w:type="spellEnd"/>
      <w:r w:rsidR="00A63D89">
        <w:rPr>
          <w:rFonts w:hint="eastAsia"/>
          <w:sz w:val="22"/>
          <w:szCs w:val="20"/>
        </w:rPr>
        <w:t xml:space="preserve"> 약력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9A27CF" w:rsidTr="001D0FAB">
        <w:trPr>
          <w:trHeight w:val="2240"/>
        </w:trPr>
        <w:tc>
          <w:tcPr>
            <w:tcW w:w="9923" w:type="dxa"/>
            <w:gridSpan w:val="2"/>
            <w:vAlign w:val="center"/>
          </w:tcPr>
          <w:p w:rsidR="00B136AD" w:rsidRDefault="00F8695F" w:rsidP="00F8695F">
            <w:pPr>
              <w:pStyle w:val="a7"/>
              <w:ind w:leftChars="0" w:left="0"/>
              <w:rPr>
                <w:rFonts w:ascii="Microsoft YaHei" w:hAnsi="Microsoft YaHei"/>
                <w:sz w:val="18"/>
                <w:szCs w:val="18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</w:p>
          <w:p w:rsidR="009A27CF" w:rsidRPr="00F8695F" w:rsidRDefault="00F8695F" w:rsidP="00F8695F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</w:tc>
      </w:tr>
      <w:tr w:rsidR="00A57182" w:rsidTr="001D0FAB">
        <w:trPr>
          <w:gridAfter w:val="1"/>
          <w:wAfter w:w="8080" w:type="dxa"/>
        </w:trPr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7182" w:rsidRPr="00D324A2" w:rsidRDefault="00A57182" w:rsidP="00611B56">
            <w:pPr>
              <w:pStyle w:val="a7"/>
              <w:tabs>
                <w:tab w:val="center" w:pos="775"/>
              </w:tabs>
              <w:ind w:leftChars="0" w:left="0" w:rightChars="17" w:right="34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ab/>
            </w:r>
            <w:r w:rsidRPr="00D324A2">
              <w:rPr>
                <w:rFonts w:hint="eastAsia"/>
                <w:b/>
                <w:sz w:val="28"/>
                <w:szCs w:val="20"/>
              </w:rPr>
              <w:t>참고 자료</w:t>
            </w:r>
            <w:r w:rsidR="00D74CAD">
              <w:rPr>
                <w:rFonts w:hint="eastAsia"/>
                <w:b/>
                <w:sz w:val="28"/>
                <w:szCs w:val="20"/>
              </w:rPr>
              <w:t xml:space="preserve"> 1</w:t>
            </w:r>
          </w:p>
        </w:tc>
      </w:tr>
    </w:tbl>
    <w:p w:rsidR="00A57182" w:rsidRDefault="00A57182" w:rsidP="00A57182">
      <w:pPr>
        <w:pStyle w:val="a7"/>
        <w:tabs>
          <w:tab w:val="left" w:pos="2694"/>
        </w:tabs>
        <w:ind w:leftChars="0" w:left="1" w:rightChars="342" w:right="684"/>
        <w:rPr>
          <w:sz w:val="28"/>
          <w:szCs w:val="20"/>
        </w:rPr>
      </w:pPr>
    </w:p>
    <w:p w:rsidR="00D74CAD" w:rsidRDefault="00D74CAD" w:rsidP="00D74CAD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>행사 개요</w:t>
      </w:r>
    </w:p>
    <w:p w:rsidR="00D74CAD" w:rsidRDefault="00D74CAD" w:rsidP="00D74CAD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</w:p>
    <w:p w:rsidR="00D74CAD" w:rsidRPr="00CA1552" w:rsidRDefault="00D74CAD" w:rsidP="009643AF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left="284" w:rightChars="342" w:right="684" w:hanging="284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일</w:t>
      </w:r>
      <w:r w:rsidR="005574DA">
        <w:rPr>
          <w:rFonts w:hint="eastAsia"/>
          <w:sz w:val="28"/>
          <w:szCs w:val="28"/>
        </w:rPr>
        <w:t xml:space="preserve"> </w:t>
      </w:r>
      <w:r w:rsidRPr="00CA1552">
        <w:rPr>
          <w:rFonts w:hint="eastAsia"/>
          <w:sz w:val="28"/>
          <w:szCs w:val="28"/>
        </w:rPr>
        <w:t>시: 2014년</w:t>
      </w:r>
      <w:r w:rsidR="00927EEA" w:rsidRPr="00CA1552">
        <w:rPr>
          <w:rFonts w:hint="eastAsia"/>
          <w:sz w:val="28"/>
          <w:szCs w:val="28"/>
        </w:rPr>
        <w:t xml:space="preserve"> 6</w:t>
      </w:r>
      <w:r w:rsidRPr="00CA1552">
        <w:rPr>
          <w:rFonts w:hint="eastAsia"/>
          <w:sz w:val="28"/>
          <w:szCs w:val="28"/>
        </w:rPr>
        <w:t>월</w:t>
      </w:r>
      <w:r w:rsidR="00927EEA" w:rsidRPr="00CA1552">
        <w:rPr>
          <w:rFonts w:hint="eastAsia"/>
          <w:sz w:val="28"/>
          <w:szCs w:val="28"/>
        </w:rPr>
        <w:t xml:space="preserve"> 18</w:t>
      </w:r>
      <w:r w:rsidRPr="00CA1552">
        <w:rPr>
          <w:rFonts w:hint="eastAsia"/>
          <w:sz w:val="28"/>
          <w:szCs w:val="28"/>
        </w:rPr>
        <w:t>일(</w:t>
      </w:r>
      <w:r w:rsidR="00927EEA" w:rsidRPr="00CA1552">
        <w:rPr>
          <w:rFonts w:hint="eastAsia"/>
          <w:sz w:val="28"/>
          <w:szCs w:val="28"/>
        </w:rPr>
        <w:t>수) 14:00-17:00 (미국현지시간 기준)</w:t>
      </w:r>
      <w:r w:rsidR="00F51F69" w:rsidRPr="00CA1552">
        <w:rPr>
          <w:rFonts w:hint="eastAsia"/>
          <w:sz w:val="28"/>
          <w:szCs w:val="28"/>
        </w:rPr>
        <w:br/>
      </w:r>
    </w:p>
    <w:p w:rsidR="00D74CAD" w:rsidRPr="00CA1552" w:rsidRDefault="00D74CAD" w:rsidP="009643AF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Chars="0" w:left="284" w:rightChars="342" w:right="684" w:hanging="284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장</w:t>
      </w:r>
      <w:r w:rsidR="005574DA">
        <w:rPr>
          <w:rFonts w:hint="eastAsia"/>
          <w:sz w:val="28"/>
          <w:szCs w:val="28"/>
        </w:rPr>
        <w:t xml:space="preserve"> </w:t>
      </w:r>
      <w:r w:rsidRPr="00CA1552">
        <w:rPr>
          <w:rFonts w:hint="eastAsia"/>
          <w:sz w:val="28"/>
          <w:szCs w:val="28"/>
        </w:rPr>
        <w:t xml:space="preserve">소: </w:t>
      </w:r>
      <w:r w:rsidR="00927EEA" w:rsidRPr="00CA1552">
        <w:rPr>
          <w:rFonts w:hint="eastAsia"/>
          <w:sz w:val="28"/>
          <w:szCs w:val="28"/>
        </w:rPr>
        <w:t xml:space="preserve">워싱턴 </w:t>
      </w:r>
      <w:proofErr w:type="spellStart"/>
      <w:r w:rsidR="00927EEA" w:rsidRPr="00CA1552">
        <w:rPr>
          <w:rFonts w:hint="eastAsia"/>
          <w:sz w:val="28"/>
          <w:szCs w:val="28"/>
        </w:rPr>
        <w:t>레이번하우스</w:t>
      </w:r>
      <w:proofErr w:type="spellEnd"/>
      <w:r w:rsidR="00927EEA" w:rsidRPr="00CA1552">
        <w:rPr>
          <w:rFonts w:hint="eastAsia"/>
          <w:sz w:val="28"/>
          <w:szCs w:val="28"/>
        </w:rPr>
        <w:t xml:space="preserve"> 오피스 빌딩 2200호</w:t>
      </w:r>
      <w:r w:rsidR="00F51F69" w:rsidRPr="00CA1552">
        <w:rPr>
          <w:sz w:val="28"/>
          <w:szCs w:val="28"/>
        </w:rPr>
        <w:br/>
      </w:r>
    </w:p>
    <w:p w:rsidR="00927EEA" w:rsidRPr="00CA1552" w:rsidRDefault="00927EEA" w:rsidP="009643AF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Chars="0" w:left="284" w:rightChars="342" w:right="684" w:hanging="284"/>
        <w:jc w:val="left"/>
        <w:rPr>
          <w:sz w:val="28"/>
          <w:szCs w:val="28"/>
        </w:rPr>
      </w:pPr>
      <w:proofErr w:type="spellStart"/>
      <w:r w:rsidRPr="00CA1552">
        <w:rPr>
          <w:rFonts w:hint="eastAsia"/>
          <w:sz w:val="28"/>
          <w:szCs w:val="28"/>
        </w:rPr>
        <w:t>행사명</w:t>
      </w:r>
      <w:proofErr w:type="spellEnd"/>
      <w:r w:rsidRPr="00CA1552">
        <w:rPr>
          <w:rFonts w:hint="eastAsia"/>
          <w:sz w:val="28"/>
          <w:szCs w:val="28"/>
        </w:rPr>
        <w:t xml:space="preserve">: </w:t>
      </w:r>
      <w:r w:rsidRPr="00CA1552">
        <w:rPr>
          <w:sz w:val="28"/>
          <w:szCs w:val="28"/>
        </w:rPr>
        <w:t>“</w:t>
      </w:r>
      <w:r w:rsidRPr="00CA1552">
        <w:rPr>
          <w:rFonts w:hint="eastAsia"/>
          <w:sz w:val="28"/>
          <w:szCs w:val="28"/>
        </w:rPr>
        <w:t>북한 인권</w:t>
      </w:r>
      <w:r w:rsidR="007E7193">
        <w:rPr>
          <w:rFonts w:hint="eastAsia"/>
          <w:sz w:val="28"/>
          <w:szCs w:val="28"/>
        </w:rPr>
        <w:t>침해</w:t>
      </w:r>
      <w:r w:rsidRPr="00CA1552">
        <w:rPr>
          <w:rFonts w:hint="eastAsia"/>
          <w:sz w:val="28"/>
          <w:szCs w:val="28"/>
        </w:rPr>
        <w:t xml:space="preserve"> 및 </w:t>
      </w:r>
      <w:proofErr w:type="spellStart"/>
      <w:r w:rsidRPr="00CA1552">
        <w:rPr>
          <w:rFonts w:hint="eastAsia"/>
          <w:sz w:val="28"/>
          <w:szCs w:val="28"/>
        </w:rPr>
        <w:t>반인도범죄</w:t>
      </w:r>
      <w:proofErr w:type="spellEnd"/>
      <w:r w:rsidRPr="00CA1552">
        <w:rPr>
          <w:sz w:val="28"/>
          <w:szCs w:val="28"/>
        </w:rPr>
        <w:t>”</w:t>
      </w:r>
      <w:r w:rsidRPr="00CA1552">
        <w:rPr>
          <w:rFonts w:hint="eastAsia"/>
          <w:sz w:val="28"/>
          <w:szCs w:val="28"/>
        </w:rPr>
        <w:t>에 관한 청문회</w:t>
      </w:r>
    </w:p>
    <w:p w:rsidR="00927EEA" w:rsidRPr="00CA1552" w:rsidRDefault="00927EEA" w:rsidP="00CA1552">
      <w:pPr>
        <w:pStyle w:val="a7"/>
        <w:tabs>
          <w:tab w:val="left" w:pos="709"/>
        </w:tabs>
        <w:spacing w:line="276" w:lineRule="auto"/>
        <w:ind w:leftChars="630" w:left="1260" w:right="-1" w:firstLineChars="6" w:firstLine="17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(</w:t>
      </w:r>
      <w:r w:rsidRPr="00CA1552">
        <w:rPr>
          <w:sz w:val="28"/>
          <w:szCs w:val="28"/>
        </w:rPr>
        <w:t>Subcommittee Briefing and Hearing: Human Rights Abuses</w:t>
      </w:r>
      <w:r w:rsidR="009643AF" w:rsidRPr="00CA1552">
        <w:rPr>
          <w:rFonts w:hint="eastAsia"/>
          <w:sz w:val="28"/>
          <w:szCs w:val="28"/>
        </w:rPr>
        <w:t xml:space="preserve"> </w:t>
      </w:r>
      <w:r w:rsidRPr="00CA1552">
        <w:rPr>
          <w:sz w:val="28"/>
          <w:szCs w:val="28"/>
        </w:rPr>
        <w:t xml:space="preserve">and Crimes </w:t>
      </w:r>
      <w:proofErr w:type="gramStart"/>
      <w:r w:rsidRPr="00CA1552">
        <w:rPr>
          <w:sz w:val="28"/>
          <w:szCs w:val="28"/>
        </w:rPr>
        <w:t>Against</w:t>
      </w:r>
      <w:proofErr w:type="gramEnd"/>
      <w:r w:rsidRPr="00CA1552">
        <w:rPr>
          <w:sz w:val="28"/>
          <w:szCs w:val="28"/>
        </w:rPr>
        <w:t xml:space="preserve"> Humanity in North Korea</w:t>
      </w:r>
      <w:r w:rsidRPr="00CA1552">
        <w:rPr>
          <w:rFonts w:hint="eastAsia"/>
          <w:sz w:val="28"/>
          <w:szCs w:val="28"/>
        </w:rPr>
        <w:t>)</w:t>
      </w:r>
      <w:r w:rsidR="00F51F69" w:rsidRPr="00CA1552">
        <w:rPr>
          <w:sz w:val="28"/>
          <w:szCs w:val="28"/>
        </w:rPr>
        <w:br/>
      </w:r>
    </w:p>
    <w:p w:rsidR="00D74CAD" w:rsidRPr="00CA1552" w:rsidRDefault="00927EEA" w:rsidP="009643AF">
      <w:pPr>
        <w:pStyle w:val="a7"/>
        <w:numPr>
          <w:ilvl w:val="0"/>
          <w:numId w:val="10"/>
        </w:numPr>
        <w:tabs>
          <w:tab w:val="left" w:pos="284"/>
          <w:tab w:val="left" w:pos="9922"/>
        </w:tabs>
        <w:spacing w:line="276" w:lineRule="auto"/>
        <w:ind w:leftChars="0" w:left="284" w:right="-1" w:hanging="284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주</w:t>
      </w:r>
      <w:r w:rsidR="005574DA">
        <w:rPr>
          <w:rFonts w:hint="eastAsia"/>
          <w:sz w:val="28"/>
          <w:szCs w:val="28"/>
        </w:rPr>
        <w:t xml:space="preserve"> </w:t>
      </w:r>
      <w:r w:rsidRPr="00CA1552">
        <w:rPr>
          <w:rFonts w:hint="eastAsia"/>
          <w:sz w:val="28"/>
          <w:szCs w:val="28"/>
        </w:rPr>
        <w:t>최</w:t>
      </w:r>
      <w:r w:rsidR="00D74CAD" w:rsidRPr="00CA1552">
        <w:rPr>
          <w:rFonts w:hint="eastAsia"/>
          <w:sz w:val="28"/>
          <w:szCs w:val="28"/>
        </w:rPr>
        <w:t xml:space="preserve">: </w:t>
      </w:r>
      <w:r w:rsidRPr="00CA1552">
        <w:rPr>
          <w:rFonts w:hint="eastAsia"/>
          <w:sz w:val="28"/>
          <w:szCs w:val="28"/>
        </w:rPr>
        <w:t xml:space="preserve">미 하원 </w:t>
      </w:r>
      <w:r w:rsidR="007E7193">
        <w:rPr>
          <w:rFonts w:hint="eastAsia"/>
          <w:sz w:val="28"/>
          <w:szCs w:val="28"/>
        </w:rPr>
        <w:t>외교위원회 산하 아프리카</w:t>
      </w:r>
      <w:r w:rsidR="007E7193">
        <w:rPr>
          <w:rFonts w:asciiTheme="minorEastAsia" w:hAnsiTheme="minorEastAsia" w:hint="eastAsia"/>
          <w:sz w:val="28"/>
          <w:szCs w:val="28"/>
        </w:rPr>
        <w:t>∙</w:t>
      </w:r>
      <w:r w:rsidR="007E7193">
        <w:rPr>
          <w:rFonts w:hint="eastAsia"/>
          <w:sz w:val="28"/>
          <w:szCs w:val="28"/>
        </w:rPr>
        <w:t>세계보건</w:t>
      </w:r>
      <w:r w:rsidR="007E7193">
        <w:rPr>
          <w:rFonts w:asciiTheme="minorEastAsia" w:hAnsiTheme="minorEastAsia" w:hint="eastAsia"/>
          <w:sz w:val="28"/>
          <w:szCs w:val="28"/>
        </w:rPr>
        <w:t>∙</w:t>
      </w:r>
      <w:r w:rsidR="007E7193">
        <w:rPr>
          <w:rFonts w:hint="eastAsia"/>
          <w:sz w:val="28"/>
          <w:szCs w:val="28"/>
        </w:rPr>
        <w:t xml:space="preserve">인권 </w:t>
      </w:r>
      <w:proofErr w:type="gramStart"/>
      <w:r w:rsidR="007E7193">
        <w:rPr>
          <w:rFonts w:hint="eastAsia"/>
          <w:sz w:val="28"/>
          <w:szCs w:val="28"/>
        </w:rPr>
        <w:t>소위원회</w:t>
      </w:r>
      <w:r w:rsidR="009643AF" w:rsidRPr="00CA1552">
        <w:rPr>
          <w:rFonts w:hint="eastAsia"/>
          <w:sz w:val="28"/>
          <w:szCs w:val="28"/>
        </w:rPr>
        <w:t xml:space="preserve">                      </w:t>
      </w:r>
      <w:proofErr w:type="gramEnd"/>
      <w:r w:rsidR="009643AF" w:rsidRPr="00CA1552">
        <w:rPr>
          <w:sz w:val="28"/>
          <w:szCs w:val="28"/>
        </w:rPr>
        <w:br/>
      </w:r>
      <w:r w:rsidR="009643AF" w:rsidRPr="00CA1552">
        <w:rPr>
          <w:rFonts w:hint="eastAsia"/>
          <w:sz w:val="28"/>
          <w:szCs w:val="28"/>
        </w:rPr>
        <w:t xml:space="preserve">      </w:t>
      </w:r>
      <w:r w:rsidRPr="00CA1552">
        <w:rPr>
          <w:rFonts w:hint="eastAsia"/>
          <w:sz w:val="28"/>
          <w:szCs w:val="28"/>
        </w:rPr>
        <w:t xml:space="preserve">(Subcommittee on </w:t>
      </w:r>
      <w:r w:rsidR="00522CA4" w:rsidRPr="00CA1552">
        <w:rPr>
          <w:sz w:val="28"/>
          <w:szCs w:val="28"/>
        </w:rPr>
        <w:t>Africa</w:t>
      </w:r>
      <w:r w:rsidRPr="00CA1552">
        <w:rPr>
          <w:rFonts w:hint="eastAsia"/>
          <w:sz w:val="28"/>
          <w:szCs w:val="28"/>
        </w:rPr>
        <w:t xml:space="preserve">, Global health, Global human rights and </w:t>
      </w:r>
      <w:r w:rsidR="009643AF" w:rsidRPr="00CA1552">
        <w:rPr>
          <w:sz w:val="28"/>
          <w:szCs w:val="28"/>
        </w:rPr>
        <w:br/>
      </w:r>
      <w:r w:rsidR="009643AF" w:rsidRPr="00CA1552">
        <w:rPr>
          <w:rFonts w:hint="eastAsia"/>
          <w:sz w:val="28"/>
          <w:szCs w:val="28"/>
        </w:rPr>
        <w:t xml:space="preserve">      </w:t>
      </w:r>
      <w:r w:rsidRPr="00CA1552">
        <w:rPr>
          <w:rFonts w:hint="eastAsia"/>
          <w:sz w:val="28"/>
          <w:szCs w:val="28"/>
        </w:rPr>
        <w:t xml:space="preserve">International </w:t>
      </w:r>
      <w:r w:rsidR="00522CA4" w:rsidRPr="00CA1552">
        <w:rPr>
          <w:sz w:val="28"/>
          <w:szCs w:val="28"/>
        </w:rPr>
        <w:t>organizations</w:t>
      </w:r>
      <w:r w:rsidRPr="00CA1552">
        <w:rPr>
          <w:rFonts w:hint="eastAsia"/>
          <w:sz w:val="28"/>
          <w:szCs w:val="28"/>
        </w:rPr>
        <w:t>)</w:t>
      </w:r>
    </w:p>
    <w:p w:rsidR="00D74CAD" w:rsidRPr="00CA1552" w:rsidRDefault="00D74CAD" w:rsidP="00D74CAD">
      <w:pPr>
        <w:pStyle w:val="a7"/>
        <w:tabs>
          <w:tab w:val="left" w:pos="284"/>
        </w:tabs>
        <w:spacing w:line="276" w:lineRule="auto"/>
        <w:ind w:leftChars="0" w:left="1069" w:rightChars="342" w:right="684"/>
        <w:jc w:val="left"/>
        <w:rPr>
          <w:sz w:val="28"/>
          <w:szCs w:val="28"/>
        </w:rPr>
      </w:pPr>
    </w:p>
    <w:p w:rsidR="00D74CAD" w:rsidRPr="00CA1552" w:rsidRDefault="00D74CAD" w:rsidP="009643AF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rightChars="342" w:right="684" w:hanging="1069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참석자</w:t>
      </w:r>
    </w:p>
    <w:p w:rsidR="00F51F69" w:rsidRPr="00CA1552" w:rsidRDefault="00F51F69" w:rsidP="009643AF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Chars="0" w:left="709" w:rightChars="342" w:right="684" w:hanging="567"/>
        <w:jc w:val="left"/>
        <w:rPr>
          <w:sz w:val="28"/>
          <w:szCs w:val="28"/>
        </w:rPr>
      </w:pPr>
      <w:proofErr w:type="spellStart"/>
      <w:r w:rsidRPr="00CA1552">
        <w:rPr>
          <w:rFonts w:hint="eastAsia"/>
          <w:sz w:val="28"/>
          <w:szCs w:val="28"/>
        </w:rPr>
        <w:t>앤드루</w:t>
      </w:r>
      <w:proofErr w:type="spellEnd"/>
      <w:r w:rsidRPr="00CA1552">
        <w:rPr>
          <w:rFonts w:hint="eastAsia"/>
          <w:sz w:val="28"/>
          <w:szCs w:val="28"/>
        </w:rPr>
        <w:t xml:space="preserve"> </w:t>
      </w:r>
      <w:proofErr w:type="spellStart"/>
      <w:r w:rsidRPr="00CA1552">
        <w:rPr>
          <w:rFonts w:hint="eastAsia"/>
          <w:sz w:val="28"/>
          <w:szCs w:val="28"/>
        </w:rPr>
        <w:t>내치어스</w:t>
      </w:r>
      <w:proofErr w:type="spellEnd"/>
      <w:r w:rsidRPr="00CA1552">
        <w:rPr>
          <w:rFonts w:hint="eastAsia"/>
          <w:sz w:val="28"/>
          <w:szCs w:val="28"/>
        </w:rPr>
        <w:t xml:space="preserve"> 미국 북한인권위원회(HRNK) 공동의장</w:t>
      </w:r>
    </w:p>
    <w:p w:rsidR="00D74CAD" w:rsidRPr="00CA1552" w:rsidRDefault="00D74CAD" w:rsidP="009643AF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Chars="0" w:left="709" w:rightChars="342" w:right="684" w:hanging="567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 xml:space="preserve">신창훈 </w:t>
      </w:r>
      <w:r w:rsidR="00D3550B" w:rsidRPr="00CA1552">
        <w:rPr>
          <w:rFonts w:hint="eastAsia"/>
          <w:sz w:val="28"/>
          <w:szCs w:val="28"/>
        </w:rPr>
        <w:t xml:space="preserve">아산정책연구원 </w:t>
      </w:r>
      <w:r w:rsidRPr="00CA1552">
        <w:rPr>
          <w:rFonts w:hint="eastAsia"/>
          <w:sz w:val="28"/>
          <w:szCs w:val="28"/>
        </w:rPr>
        <w:t>글로벌</w:t>
      </w:r>
      <w:r w:rsidR="001D0FAB" w:rsidRPr="00CA1552">
        <w:rPr>
          <w:rFonts w:hint="eastAsia"/>
          <w:sz w:val="28"/>
          <w:szCs w:val="28"/>
        </w:rPr>
        <w:t xml:space="preserve"> </w:t>
      </w:r>
      <w:proofErr w:type="spellStart"/>
      <w:r w:rsidRPr="00CA1552">
        <w:rPr>
          <w:rFonts w:hint="eastAsia"/>
          <w:sz w:val="28"/>
          <w:szCs w:val="28"/>
        </w:rPr>
        <w:t>거버넌스</w:t>
      </w:r>
      <w:proofErr w:type="spellEnd"/>
      <w:r w:rsidR="001D0FAB" w:rsidRPr="00CA1552">
        <w:rPr>
          <w:rFonts w:hint="eastAsia"/>
          <w:sz w:val="28"/>
          <w:szCs w:val="28"/>
        </w:rPr>
        <w:t xml:space="preserve"> </w:t>
      </w:r>
      <w:proofErr w:type="spellStart"/>
      <w:r w:rsidRPr="00CA1552">
        <w:rPr>
          <w:rFonts w:hint="eastAsia"/>
          <w:sz w:val="28"/>
          <w:szCs w:val="28"/>
        </w:rPr>
        <w:t>센터장</w:t>
      </w:r>
      <w:proofErr w:type="spellEnd"/>
    </w:p>
    <w:p w:rsidR="00F51F69" w:rsidRPr="00CA1552" w:rsidRDefault="00F51F69" w:rsidP="009643AF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Chars="0" w:left="709" w:rightChars="342" w:right="684" w:hanging="567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이정훈 한국 인권대사</w:t>
      </w:r>
    </w:p>
    <w:p w:rsidR="00F51F69" w:rsidRPr="00CA1552" w:rsidRDefault="00F51F69" w:rsidP="009643AF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Chars="0" w:left="709" w:rightChars="342" w:right="684" w:hanging="567"/>
        <w:jc w:val="left"/>
        <w:rPr>
          <w:sz w:val="28"/>
          <w:szCs w:val="28"/>
        </w:rPr>
      </w:pPr>
      <w:r w:rsidRPr="00CA1552">
        <w:rPr>
          <w:rFonts w:hint="eastAsia"/>
          <w:sz w:val="28"/>
          <w:szCs w:val="28"/>
        </w:rPr>
        <w:t>탈북자 신동혁씨</w:t>
      </w:r>
    </w:p>
    <w:p w:rsidR="00D74CAD" w:rsidRPr="00D74CAD" w:rsidRDefault="00D74CAD">
      <w:pPr>
        <w:widowControl/>
        <w:wordWrap/>
        <w:autoSpaceDE/>
        <w:autoSpaceDN/>
        <w:jc w:val="left"/>
        <w:rPr>
          <w:b/>
          <w:sz w:val="36"/>
          <w:szCs w:val="28"/>
        </w:rPr>
      </w:pPr>
      <w:r w:rsidRPr="00D74CAD">
        <w:rPr>
          <w:b/>
          <w:sz w:val="36"/>
          <w:szCs w:val="28"/>
        </w:rPr>
        <w:br w:type="page"/>
      </w:r>
    </w:p>
    <w:tbl>
      <w:tblPr>
        <w:tblStyle w:val="a3"/>
        <w:tblW w:w="1843" w:type="dxa"/>
        <w:tblInd w:w="108" w:type="dxa"/>
        <w:tblLook w:val="04A0" w:firstRow="1" w:lastRow="0" w:firstColumn="1" w:lastColumn="0" w:noHBand="0" w:noVBand="1"/>
      </w:tblPr>
      <w:tblGrid>
        <w:gridCol w:w="1843"/>
      </w:tblGrid>
      <w:tr w:rsidR="00D74CAD" w:rsidTr="00D74CAD"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4CAD" w:rsidRPr="00D324A2" w:rsidRDefault="00D74CAD" w:rsidP="00627406">
            <w:pPr>
              <w:pStyle w:val="a7"/>
              <w:tabs>
                <w:tab w:val="center" w:pos="775"/>
              </w:tabs>
              <w:ind w:leftChars="0" w:left="0" w:rightChars="17" w:right="34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ab/>
            </w:r>
            <w:r w:rsidRPr="00D324A2">
              <w:rPr>
                <w:rFonts w:hint="eastAsia"/>
                <w:b/>
                <w:sz w:val="28"/>
                <w:szCs w:val="20"/>
              </w:rPr>
              <w:t>참고 자료</w:t>
            </w:r>
            <w:r>
              <w:rPr>
                <w:rFonts w:hint="eastAsia"/>
                <w:b/>
                <w:sz w:val="28"/>
                <w:szCs w:val="20"/>
              </w:rPr>
              <w:t xml:space="preserve"> 2</w:t>
            </w:r>
          </w:p>
        </w:tc>
      </w:tr>
    </w:tbl>
    <w:p w:rsidR="00D74CAD" w:rsidRDefault="00D74CAD" w:rsidP="004F5542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</w:p>
    <w:p w:rsidR="00A57182" w:rsidRDefault="00F51F69" w:rsidP="004F5542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proofErr w:type="spellStart"/>
      <w:r>
        <w:rPr>
          <w:rFonts w:hint="eastAsia"/>
          <w:b/>
          <w:sz w:val="36"/>
          <w:szCs w:val="28"/>
          <w:u w:val="single"/>
        </w:rPr>
        <w:t>앤드루</w:t>
      </w:r>
      <w:proofErr w:type="spellEnd"/>
      <w:r>
        <w:rPr>
          <w:rFonts w:hint="eastAsia"/>
          <w:b/>
          <w:sz w:val="36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36"/>
          <w:szCs w:val="28"/>
          <w:u w:val="single"/>
        </w:rPr>
        <w:t>내치어스</w:t>
      </w:r>
      <w:proofErr w:type="spellEnd"/>
      <w:r w:rsidR="00B14853">
        <w:rPr>
          <w:rFonts w:hint="eastAsia"/>
          <w:b/>
          <w:sz w:val="36"/>
          <w:szCs w:val="28"/>
          <w:u w:val="single"/>
        </w:rPr>
        <w:t>(</w:t>
      </w:r>
      <w:r w:rsidRPr="00F51F69">
        <w:rPr>
          <w:b/>
          <w:sz w:val="36"/>
          <w:szCs w:val="28"/>
          <w:u w:val="single"/>
        </w:rPr>
        <w:t xml:space="preserve">Andrew </w:t>
      </w:r>
      <w:proofErr w:type="spellStart"/>
      <w:r w:rsidRPr="00F51F69">
        <w:rPr>
          <w:b/>
          <w:sz w:val="36"/>
          <w:szCs w:val="28"/>
          <w:u w:val="single"/>
        </w:rPr>
        <w:t>Natsios</w:t>
      </w:r>
      <w:proofErr w:type="spellEnd"/>
      <w:r w:rsidR="00B14853">
        <w:rPr>
          <w:rFonts w:hint="eastAsia"/>
          <w:b/>
          <w:sz w:val="36"/>
          <w:szCs w:val="28"/>
          <w:u w:val="single"/>
        </w:rPr>
        <w:t>)</w:t>
      </w:r>
      <w:r w:rsidR="00A57182">
        <w:rPr>
          <w:rFonts w:hint="eastAsia"/>
          <w:b/>
          <w:sz w:val="36"/>
          <w:szCs w:val="28"/>
          <w:u w:val="single"/>
        </w:rPr>
        <w:t xml:space="preserve"> </w:t>
      </w:r>
      <w:r w:rsidR="00507A38">
        <w:rPr>
          <w:rFonts w:hint="eastAsia"/>
          <w:b/>
          <w:sz w:val="36"/>
          <w:szCs w:val="28"/>
          <w:u w:val="single"/>
        </w:rPr>
        <w:t>약</w:t>
      </w:r>
      <w:r w:rsidR="00A57182">
        <w:rPr>
          <w:rFonts w:hint="eastAsia"/>
          <w:b/>
          <w:sz w:val="36"/>
          <w:szCs w:val="28"/>
          <w:u w:val="single"/>
        </w:rPr>
        <w:t>력</w:t>
      </w:r>
    </w:p>
    <w:p w:rsidR="00B14853" w:rsidRDefault="00B14853" w:rsidP="00B14853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30589E" w:rsidRDefault="00902F33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ascii="바탕" w:eastAsia="바탕" w:hAnsi="바탕" w:cs="바탕" w:hint="eastAsia"/>
          <w:sz w:val="28"/>
          <w:szCs w:val="20"/>
        </w:rPr>
        <w:t>現</w:t>
      </w:r>
      <w:r>
        <w:rPr>
          <w:rFonts w:hint="eastAsia"/>
          <w:sz w:val="28"/>
          <w:szCs w:val="20"/>
        </w:rPr>
        <w:t xml:space="preserve"> </w:t>
      </w:r>
      <w:r w:rsidR="00F51F69">
        <w:rPr>
          <w:rFonts w:hint="eastAsia"/>
          <w:sz w:val="28"/>
          <w:szCs w:val="20"/>
        </w:rPr>
        <w:t>미국 북한인권위원회(HRNK) 공동의장</w:t>
      </w:r>
    </w:p>
    <w:p w:rsidR="00902F33" w:rsidRPr="00902F33" w:rsidRDefault="00902F33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ascii="바탕" w:eastAsia="바탕" w:hAnsi="바탕" w:cs="바탕" w:hint="eastAsia"/>
          <w:sz w:val="28"/>
          <w:szCs w:val="20"/>
        </w:rPr>
        <w:t>現</w:t>
      </w:r>
      <w:r>
        <w:rPr>
          <w:rFonts w:hint="eastAsia"/>
          <w:sz w:val="28"/>
          <w:szCs w:val="20"/>
        </w:rPr>
        <w:t xml:space="preserve"> </w:t>
      </w:r>
      <w:proofErr w:type="spellStart"/>
      <w:r>
        <w:rPr>
          <w:rFonts w:hint="eastAsia"/>
          <w:sz w:val="28"/>
          <w:szCs w:val="20"/>
        </w:rPr>
        <w:t>부시</w:t>
      </w:r>
      <w:proofErr w:type="spellEnd"/>
      <w:r w:rsidR="003170A7"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정부공공서비스대학원 교수</w:t>
      </w:r>
    </w:p>
    <w:p w:rsidR="00F51F69" w:rsidRDefault="00902F33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ascii="바탕" w:eastAsia="바탕" w:hAnsi="바탕" w:cs="바탕" w:hint="eastAsia"/>
          <w:sz w:val="28"/>
          <w:szCs w:val="20"/>
        </w:rPr>
        <w:t>現</w:t>
      </w:r>
      <w:r w:rsidR="00F51F69">
        <w:rPr>
          <w:rFonts w:hint="eastAsia"/>
          <w:sz w:val="28"/>
          <w:szCs w:val="20"/>
        </w:rPr>
        <w:t xml:space="preserve"> </w:t>
      </w:r>
      <w:proofErr w:type="spellStart"/>
      <w:r w:rsidR="00F51F69">
        <w:rPr>
          <w:rFonts w:hint="eastAsia"/>
          <w:sz w:val="28"/>
          <w:szCs w:val="20"/>
        </w:rPr>
        <w:t>허드슨</w:t>
      </w:r>
      <w:proofErr w:type="spellEnd"/>
      <w:r w:rsidR="00F51F69">
        <w:rPr>
          <w:rFonts w:hint="eastAsia"/>
          <w:sz w:val="28"/>
          <w:szCs w:val="20"/>
        </w:rPr>
        <w:t xml:space="preserve"> 연구소 선임연구원</w:t>
      </w:r>
    </w:p>
    <w:p w:rsidR="00F51F69" w:rsidRDefault="00F51F69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2006-2012 조지타운대학교 </w:t>
      </w:r>
      <w:proofErr w:type="spellStart"/>
      <w:r>
        <w:rPr>
          <w:rFonts w:hint="eastAsia"/>
          <w:sz w:val="28"/>
          <w:szCs w:val="20"/>
        </w:rPr>
        <w:t>월시학교</w:t>
      </w:r>
      <w:proofErr w:type="spellEnd"/>
      <w:r>
        <w:rPr>
          <w:rFonts w:hint="eastAsia"/>
          <w:sz w:val="28"/>
          <w:szCs w:val="20"/>
        </w:rPr>
        <w:t xml:space="preserve"> 교수</w:t>
      </w:r>
    </w:p>
    <w:p w:rsidR="00F51F69" w:rsidRDefault="00F51F69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2001-2005 미국 국제개발처(USAID) 처장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1999-2000 미국 </w:t>
      </w:r>
      <w:proofErr w:type="spellStart"/>
      <w:r>
        <w:rPr>
          <w:rFonts w:hint="eastAsia"/>
          <w:sz w:val="28"/>
          <w:szCs w:val="20"/>
        </w:rPr>
        <w:t>메사추세츠</w:t>
      </w:r>
      <w:proofErr w:type="spellEnd"/>
      <w:r>
        <w:rPr>
          <w:rFonts w:hint="eastAsia"/>
          <w:sz w:val="28"/>
          <w:szCs w:val="20"/>
        </w:rPr>
        <w:t xml:space="preserve"> 재정관리 장관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1998-1999 미국평화연구소 선임연구원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1993-1998 월드비전 부사장</w:t>
      </w:r>
    </w:p>
    <w:p w:rsidR="00CA1552" w:rsidRDefault="00CA1552" w:rsidP="00CA1552">
      <w:pPr>
        <w:pStyle w:val="a7"/>
        <w:tabs>
          <w:tab w:val="left" w:pos="284"/>
        </w:tabs>
        <w:spacing w:line="276" w:lineRule="auto"/>
        <w:ind w:leftChars="0" w:left="1429" w:rightChars="342" w:right="684"/>
        <w:jc w:val="left"/>
        <w:rPr>
          <w:sz w:val="28"/>
          <w:szCs w:val="20"/>
        </w:rPr>
      </w:pPr>
    </w:p>
    <w:p w:rsidR="00CA1552" w:rsidRDefault="00CA1552" w:rsidP="00CA1552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>신창훈(Shin Chang-</w:t>
      </w:r>
      <w:proofErr w:type="spellStart"/>
      <w:r>
        <w:rPr>
          <w:rFonts w:hint="eastAsia"/>
          <w:b/>
          <w:sz w:val="36"/>
          <w:szCs w:val="28"/>
          <w:u w:val="single"/>
        </w:rPr>
        <w:t>Hoon</w:t>
      </w:r>
      <w:proofErr w:type="spellEnd"/>
      <w:r>
        <w:rPr>
          <w:rFonts w:hint="eastAsia"/>
          <w:b/>
          <w:sz w:val="36"/>
          <w:szCs w:val="28"/>
          <w:u w:val="single"/>
        </w:rPr>
        <w:t>) 약력</w:t>
      </w:r>
    </w:p>
    <w:p w:rsidR="00CA1552" w:rsidRDefault="00CA1552" w:rsidP="00CA1552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CA1552" w:rsidRDefault="00CA1552" w:rsidP="00CA1552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ascii="바탕" w:eastAsia="바탕" w:hAnsi="바탕" w:cs="바탕" w:hint="eastAsia"/>
          <w:sz w:val="28"/>
          <w:szCs w:val="20"/>
        </w:rPr>
        <w:t>現</w:t>
      </w:r>
      <w:r>
        <w:rPr>
          <w:rFonts w:hint="eastAsia"/>
          <w:sz w:val="28"/>
          <w:szCs w:val="20"/>
        </w:rPr>
        <w:t xml:space="preserve"> 아산정책연구원 </w:t>
      </w:r>
      <w:proofErr w:type="spellStart"/>
      <w:r>
        <w:rPr>
          <w:rFonts w:hint="eastAsia"/>
          <w:sz w:val="28"/>
          <w:szCs w:val="20"/>
        </w:rPr>
        <w:t>글로벌거버넌스센터</w:t>
      </w:r>
      <w:proofErr w:type="spellEnd"/>
      <w:r>
        <w:rPr>
          <w:rFonts w:hint="eastAsia"/>
          <w:sz w:val="28"/>
          <w:szCs w:val="20"/>
        </w:rPr>
        <w:t xml:space="preserve"> </w:t>
      </w:r>
      <w:proofErr w:type="spellStart"/>
      <w:r>
        <w:rPr>
          <w:rFonts w:hint="eastAsia"/>
          <w:sz w:val="28"/>
          <w:szCs w:val="20"/>
        </w:rPr>
        <w:t>센터장</w:t>
      </w:r>
      <w:proofErr w:type="spellEnd"/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서울대 법과대학 법학 석사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영국 옥스퍼드 대학 법학 박사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2010-2011 국제해사기구(IMO) 1996년 런던의정서 준수 위원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2010-2011 한국해양연구원 정책본부실 자문위원</w:t>
      </w:r>
    </w:p>
    <w:p w:rsidR="00CA1552" w:rsidRDefault="00CA155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2009-2010 한국해양전략연구소 해양법분과 선임연구위원</w:t>
      </w:r>
    </w:p>
    <w:sectPr w:rsidR="00CA1552" w:rsidSect="00E11ABA">
      <w:pgSz w:w="11906" w:h="16838"/>
      <w:pgMar w:top="1134" w:right="991" w:bottom="156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DE" w:rsidRDefault="00897BDE" w:rsidP="00172B77">
      <w:r>
        <w:separator/>
      </w:r>
    </w:p>
  </w:endnote>
  <w:endnote w:type="continuationSeparator" w:id="0">
    <w:p w:rsidR="00897BDE" w:rsidRDefault="00897BDE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DE" w:rsidRDefault="00897BDE" w:rsidP="00172B77">
      <w:r>
        <w:separator/>
      </w:r>
    </w:p>
  </w:footnote>
  <w:footnote w:type="continuationSeparator" w:id="0">
    <w:p w:rsidR="00897BDE" w:rsidRDefault="00897BDE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2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3FD34955"/>
    <w:multiLevelType w:val="hybridMultilevel"/>
    <w:tmpl w:val="79A4FFA2"/>
    <w:lvl w:ilvl="0" w:tplc="75FA873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422D7E91"/>
    <w:multiLevelType w:val="hybridMultilevel"/>
    <w:tmpl w:val="C5224B62"/>
    <w:lvl w:ilvl="0" w:tplc="EA22A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B9846EC">
      <w:start w:val="2014"/>
      <w:numFmt w:val="bullet"/>
      <w:lvlText w:val="-"/>
      <w:lvlJc w:val="left"/>
      <w:pPr>
        <w:ind w:left="2760" w:hanging="400"/>
      </w:pPr>
      <w:rPr>
        <w:rFonts w:ascii="맑은 고딕" w:eastAsia="맑은 고딕" w:hAnsi="맑은 고딕" w:cstheme="minorBidi" w:hint="eastAsia"/>
      </w:rPr>
    </w:lvl>
    <w:lvl w:ilvl="6" w:tplc="0409000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44EF4113"/>
    <w:multiLevelType w:val="hybridMultilevel"/>
    <w:tmpl w:val="76B0AA52"/>
    <w:lvl w:ilvl="0" w:tplc="AC62A56A">
      <w:start w:val="44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9">
    <w:nsid w:val="59264B7D"/>
    <w:multiLevelType w:val="hybridMultilevel"/>
    <w:tmpl w:val="F90E3390"/>
    <w:lvl w:ilvl="0" w:tplc="39806116">
      <w:start w:val="1"/>
      <w:numFmt w:val="bullet"/>
      <w:lvlText w:val="-"/>
      <w:lvlJc w:val="left"/>
      <w:pPr>
        <w:ind w:left="142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00"/>
      </w:pPr>
      <w:rPr>
        <w:rFonts w:ascii="Wingdings" w:hAnsi="Wingdings" w:hint="default"/>
      </w:rPr>
    </w:lvl>
  </w:abstractNum>
  <w:abstractNum w:abstractNumId="10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70570904"/>
    <w:multiLevelType w:val="hybridMultilevel"/>
    <w:tmpl w:val="E398F8E6"/>
    <w:lvl w:ilvl="0" w:tplc="5B7AD85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2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36A4E"/>
    <w:rsid w:val="000400D6"/>
    <w:rsid w:val="00043647"/>
    <w:rsid w:val="0005312E"/>
    <w:rsid w:val="000627D7"/>
    <w:rsid w:val="000700FD"/>
    <w:rsid w:val="00076CC2"/>
    <w:rsid w:val="000A5C4D"/>
    <w:rsid w:val="000C083B"/>
    <w:rsid w:val="000D1820"/>
    <w:rsid w:val="000D2351"/>
    <w:rsid w:val="000F7542"/>
    <w:rsid w:val="001053D5"/>
    <w:rsid w:val="00114C5D"/>
    <w:rsid w:val="00172B77"/>
    <w:rsid w:val="00185FAE"/>
    <w:rsid w:val="0019379F"/>
    <w:rsid w:val="001A4F2A"/>
    <w:rsid w:val="001B5A0D"/>
    <w:rsid w:val="001C5224"/>
    <w:rsid w:val="001D0FAB"/>
    <w:rsid w:val="001D6D80"/>
    <w:rsid w:val="001E2381"/>
    <w:rsid w:val="001F326D"/>
    <w:rsid w:val="001F6A6E"/>
    <w:rsid w:val="00203704"/>
    <w:rsid w:val="0021382E"/>
    <w:rsid w:val="00221CCD"/>
    <w:rsid w:val="00221EFE"/>
    <w:rsid w:val="002228E2"/>
    <w:rsid w:val="00225AD3"/>
    <w:rsid w:val="0023237E"/>
    <w:rsid w:val="0024634A"/>
    <w:rsid w:val="00246CF3"/>
    <w:rsid w:val="0024778F"/>
    <w:rsid w:val="00263BC1"/>
    <w:rsid w:val="00264B99"/>
    <w:rsid w:val="00275E9D"/>
    <w:rsid w:val="00281719"/>
    <w:rsid w:val="002A1A4E"/>
    <w:rsid w:val="002B0317"/>
    <w:rsid w:val="002B3FB3"/>
    <w:rsid w:val="002C22C5"/>
    <w:rsid w:val="002C63EA"/>
    <w:rsid w:val="002C7744"/>
    <w:rsid w:val="002F149F"/>
    <w:rsid w:val="0030589E"/>
    <w:rsid w:val="003170A7"/>
    <w:rsid w:val="00354381"/>
    <w:rsid w:val="003603BB"/>
    <w:rsid w:val="00361990"/>
    <w:rsid w:val="00367266"/>
    <w:rsid w:val="003708EA"/>
    <w:rsid w:val="00373EE0"/>
    <w:rsid w:val="00386B18"/>
    <w:rsid w:val="00393E52"/>
    <w:rsid w:val="003A2DF9"/>
    <w:rsid w:val="003B77F2"/>
    <w:rsid w:val="003D56C8"/>
    <w:rsid w:val="003E49FB"/>
    <w:rsid w:val="00406736"/>
    <w:rsid w:val="0042318A"/>
    <w:rsid w:val="004353DE"/>
    <w:rsid w:val="00446F9C"/>
    <w:rsid w:val="0046240F"/>
    <w:rsid w:val="00484211"/>
    <w:rsid w:val="00487F58"/>
    <w:rsid w:val="004C5152"/>
    <w:rsid w:val="004C68B8"/>
    <w:rsid w:val="004E13B1"/>
    <w:rsid w:val="004E2531"/>
    <w:rsid w:val="004E2E5E"/>
    <w:rsid w:val="004F0D47"/>
    <w:rsid w:val="004F2403"/>
    <w:rsid w:val="004F39CC"/>
    <w:rsid w:val="004F5542"/>
    <w:rsid w:val="004F57AA"/>
    <w:rsid w:val="00507A38"/>
    <w:rsid w:val="00517368"/>
    <w:rsid w:val="00521E05"/>
    <w:rsid w:val="00522CA4"/>
    <w:rsid w:val="00526E5F"/>
    <w:rsid w:val="005574DA"/>
    <w:rsid w:val="00557828"/>
    <w:rsid w:val="005628BC"/>
    <w:rsid w:val="00567DE4"/>
    <w:rsid w:val="005745C4"/>
    <w:rsid w:val="005863D7"/>
    <w:rsid w:val="00594837"/>
    <w:rsid w:val="005A3D9C"/>
    <w:rsid w:val="005D18D5"/>
    <w:rsid w:val="005D242F"/>
    <w:rsid w:val="005D31FF"/>
    <w:rsid w:val="005F0586"/>
    <w:rsid w:val="00615726"/>
    <w:rsid w:val="0062234C"/>
    <w:rsid w:val="00636723"/>
    <w:rsid w:val="00640975"/>
    <w:rsid w:val="00645447"/>
    <w:rsid w:val="006612EE"/>
    <w:rsid w:val="006664EC"/>
    <w:rsid w:val="006A4BE2"/>
    <w:rsid w:val="006C7699"/>
    <w:rsid w:val="006E3A9C"/>
    <w:rsid w:val="007046B4"/>
    <w:rsid w:val="00711904"/>
    <w:rsid w:val="00714730"/>
    <w:rsid w:val="00720D90"/>
    <w:rsid w:val="0072300B"/>
    <w:rsid w:val="0073356F"/>
    <w:rsid w:val="007620F1"/>
    <w:rsid w:val="00784CC2"/>
    <w:rsid w:val="00791B3E"/>
    <w:rsid w:val="007A43F1"/>
    <w:rsid w:val="007B116C"/>
    <w:rsid w:val="007E7193"/>
    <w:rsid w:val="007F254C"/>
    <w:rsid w:val="007F4901"/>
    <w:rsid w:val="008232C4"/>
    <w:rsid w:val="00836793"/>
    <w:rsid w:val="00840342"/>
    <w:rsid w:val="00845C4F"/>
    <w:rsid w:val="00897BDE"/>
    <w:rsid w:val="008E7343"/>
    <w:rsid w:val="00902F33"/>
    <w:rsid w:val="00911A5E"/>
    <w:rsid w:val="00927EEA"/>
    <w:rsid w:val="00931090"/>
    <w:rsid w:val="00940A32"/>
    <w:rsid w:val="00950AFE"/>
    <w:rsid w:val="009643AF"/>
    <w:rsid w:val="009906C0"/>
    <w:rsid w:val="00990A01"/>
    <w:rsid w:val="009A27CF"/>
    <w:rsid w:val="009A59BA"/>
    <w:rsid w:val="009A6797"/>
    <w:rsid w:val="009B2D58"/>
    <w:rsid w:val="009C74CD"/>
    <w:rsid w:val="009D4FEE"/>
    <w:rsid w:val="009D7F52"/>
    <w:rsid w:val="009F3E32"/>
    <w:rsid w:val="009F634B"/>
    <w:rsid w:val="00A00F49"/>
    <w:rsid w:val="00A00FCA"/>
    <w:rsid w:val="00A11334"/>
    <w:rsid w:val="00A30120"/>
    <w:rsid w:val="00A405FE"/>
    <w:rsid w:val="00A57182"/>
    <w:rsid w:val="00A63D89"/>
    <w:rsid w:val="00A648A6"/>
    <w:rsid w:val="00A71B4F"/>
    <w:rsid w:val="00A7238B"/>
    <w:rsid w:val="00A768C9"/>
    <w:rsid w:val="00A84FB8"/>
    <w:rsid w:val="00A918AC"/>
    <w:rsid w:val="00AB1EAF"/>
    <w:rsid w:val="00AC7D41"/>
    <w:rsid w:val="00AE2804"/>
    <w:rsid w:val="00AF1630"/>
    <w:rsid w:val="00B032B4"/>
    <w:rsid w:val="00B037F0"/>
    <w:rsid w:val="00B136AD"/>
    <w:rsid w:val="00B14853"/>
    <w:rsid w:val="00B226DB"/>
    <w:rsid w:val="00B319D2"/>
    <w:rsid w:val="00B33AD4"/>
    <w:rsid w:val="00B36BBB"/>
    <w:rsid w:val="00B36C60"/>
    <w:rsid w:val="00B37BED"/>
    <w:rsid w:val="00B46DE1"/>
    <w:rsid w:val="00B54D5B"/>
    <w:rsid w:val="00B56435"/>
    <w:rsid w:val="00B74040"/>
    <w:rsid w:val="00B751BF"/>
    <w:rsid w:val="00BA030F"/>
    <w:rsid w:val="00BA325E"/>
    <w:rsid w:val="00BB1AC2"/>
    <w:rsid w:val="00BB5E49"/>
    <w:rsid w:val="00BF278B"/>
    <w:rsid w:val="00C01B1A"/>
    <w:rsid w:val="00C022E3"/>
    <w:rsid w:val="00C06EF8"/>
    <w:rsid w:val="00C107F6"/>
    <w:rsid w:val="00C20644"/>
    <w:rsid w:val="00C22B61"/>
    <w:rsid w:val="00C4712E"/>
    <w:rsid w:val="00CA0F16"/>
    <w:rsid w:val="00CA1552"/>
    <w:rsid w:val="00CA4CB9"/>
    <w:rsid w:val="00CA61CE"/>
    <w:rsid w:val="00CC02DF"/>
    <w:rsid w:val="00CC3251"/>
    <w:rsid w:val="00CC39AA"/>
    <w:rsid w:val="00CD44E3"/>
    <w:rsid w:val="00D224A8"/>
    <w:rsid w:val="00D324A2"/>
    <w:rsid w:val="00D34D9E"/>
    <w:rsid w:val="00D3550B"/>
    <w:rsid w:val="00D47E44"/>
    <w:rsid w:val="00D527BB"/>
    <w:rsid w:val="00D6355A"/>
    <w:rsid w:val="00D74CAD"/>
    <w:rsid w:val="00D85935"/>
    <w:rsid w:val="00D862BE"/>
    <w:rsid w:val="00DF0C09"/>
    <w:rsid w:val="00DF3E38"/>
    <w:rsid w:val="00E11ABA"/>
    <w:rsid w:val="00E14693"/>
    <w:rsid w:val="00E42CC6"/>
    <w:rsid w:val="00E5701E"/>
    <w:rsid w:val="00E87E56"/>
    <w:rsid w:val="00E96113"/>
    <w:rsid w:val="00ED6208"/>
    <w:rsid w:val="00EE050C"/>
    <w:rsid w:val="00EF4B61"/>
    <w:rsid w:val="00F04429"/>
    <w:rsid w:val="00F04B63"/>
    <w:rsid w:val="00F4208B"/>
    <w:rsid w:val="00F51F69"/>
    <w:rsid w:val="00F60BEF"/>
    <w:rsid w:val="00F67D98"/>
    <w:rsid w:val="00F8695F"/>
    <w:rsid w:val="00FA6F05"/>
    <w:rsid w:val="00FC0198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EE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0C083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0C083B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620F1"/>
  </w:style>
  <w:style w:type="character" w:customStyle="1" w:styleId="1Char">
    <w:name w:val="제목 1 Char"/>
    <w:basedOn w:val="a0"/>
    <w:link w:val="1"/>
    <w:uiPriority w:val="9"/>
    <w:rsid w:val="00927EEA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EE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0C083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0C083B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620F1"/>
  </w:style>
  <w:style w:type="character" w:customStyle="1" w:styleId="1Char">
    <w:name w:val="제목 1 Char"/>
    <w:basedOn w:val="a0"/>
    <w:link w:val="1"/>
    <w:uiPriority w:val="9"/>
    <w:rsid w:val="00927EE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ler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10</cp:revision>
  <cp:lastPrinted>2014-06-17T05:57:00Z</cp:lastPrinted>
  <dcterms:created xsi:type="dcterms:W3CDTF">2014-06-17T05:57:00Z</dcterms:created>
  <dcterms:modified xsi:type="dcterms:W3CDTF">2014-06-17T08:50:00Z</dcterms:modified>
</cp:coreProperties>
</file>