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EC5907" w:rsidRPr="00D3334E" w:rsidTr="00B42F42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EC5907" w:rsidRPr="00B35445" w:rsidRDefault="00EC5907" w:rsidP="00FA42E2">
            <w:pPr>
              <w:rPr>
                <w:sz w:val="6"/>
                <w:szCs w:val="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-57785</wp:posOffset>
                  </wp:positionH>
                  <wp:positionV relativeFrom="margin">
                    <wp:posOffset>438150</wp:posOffset>
                  </wp:positionV>
                  <wp:extent cx="1485265" cy="800100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606ABE">
            <w:r w:rsidRPr="00D3334E">
              <w:rPr>
                <w:rFonts w:hint="eastAsia"/>
                <w:b/>
                <w:sz w:val="56"/>
              </w:rPr>
              <w:t>보도자료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="00606ABE"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EC5907" w:rsidRPr="00D3334E" w:rsidTr="00B42F42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FA42E2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6F5F3F" w:rsidP="00B35445">
            <w:pPr>
              <w:rPr>
                <w:b/>
              </w:rPr>
            </w:pPr>
            <w:r>
              <w:rPr>
                <w:rFonts w:hint="eastAsia"/>
                <w:b/>
              </w:rPr>
              <w:t>2014</w:t>
            </w:r>
            <w:r w:rsidR="00EC5907" w:rsidRPr="00D3334E">
              <w:rPr>
                <w:rFonts w:hint="eastAsia"/>
                <w:b/>
              </w:rPr>
              <w:t xml:space="preserve">년 </w:t>
            </w:r>
            <w:r>
              <w:rPr>
                <w:rFonts w:hint="eastAsia"/>
                <w:b/>
              </w:rPr>
              <w:t>1</w:t>
            </w:r>
            <w:r w:rsidR="00EC5907" w:rsidRPr="00D3334E">
              <w:rPr>
                <w:b/>
              </w:rPr>
              <w:t>월</w:t>
            </w:r>
            <w:r w:rsidR="00EC5907" w:rsidRPr="00D3334E">
              <w:rPr>
                <w:rFonts w:hint="eastAsia"/>
                <w:b/>
              </w:rPr>
              <w:t xml:space="preserve"> </w:t>
            </w:r>
            <w:r w:rsidR="001461ED">
              <w:rPr>
                <w:rFonts w:hint="eastAsia"/>
                <w:b/>
              </w:rPr>
              <w:t>14</w:t>
            </w:r>
            <w:r w:rsidR="00EC5907" w:rsidRPr="00D3334E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43CEA" w:rsidRPr="00B43CEA" w:rsidRDefault="00EC5907" w:rsidP="00904FF7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배포 후 바로 보도 가능합니다</w:t>
            </w:r>
          </w:p>
        </w:tc>
      </w:tr>
      <w:tr w:rsidR="00EC5907" w:rsidRPr="00D3334E" w:rsidTr="00B42F42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FA42E2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B7474A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총</w:t>
            </w:r>
            <w:r>
              <w:rPr>
                <w:rFonts w:hint="eastAsia"/>
                <w:b/>
              </w:rPr>
              <w:t xml:space="preserve"> </w:t>
            </w:r>
            <w:r w:rsidR="00985CA9">
              <w:rPr>
                <w:rFonts w:hint="eastAsia"/>
                <w:b/>
              </w:rPr>
              <w:t>2</w:t>
            </w:r>
            <w:r w:rsidRPr="00D3334E">
              <w:rPr>
                <w:rFonts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6F5F3F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담당: </w:t>
            </w:r>
            <w:r w:rsidR="006C1684">
              <w:rPr>
                <w:rFonts w:hint="eastAsia"/>
                <w:b/>
              </w:rPr>
              <w:t>김희선, 오가혜</w:t>
            </w:r>
          </w:p>
        </w:tc>
      </w:tr>
      <w:tr w:rsidR="00EC5907" w:rsidRPr="00D3334E" w:rsidTr="00B42F42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FA42E2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6F5F3F" w:rsidRPr="00E10494" w:rsidRDefault="00EC5907" w:rsidP="006F5F3F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전화</w:t>
            </w:r>
            <w:r w:rsidR="001461ED">
              <w:rPr>
                <w:rFonts w:hint="eastAsia"/>
                <w:b/>
              </w:rPr>
              <w:t>: 822</w:t>
            </w:r>
            <w:r w:rsidR="006F5F3F">
              <w:rPr>
                <w:rFonts w:hint="eastAsia"/>
                <w:b/>
              </w:rPr>
              <w:t>-3701-</w:t>
            </w:r>
            <w:r w:rsidR="001461ED">
              <w:rPr>
                <w:rFonts w:hint="eastAsia"/>
                <w:b/>
              </w:rPr>
              <w:t>7377</w:t>
            </w:r>
          </w:p>
          <w:p w:rsidR="00606ABE" w:rsidRPr="00E10494" w:rsidRDefault="00606ABE" w:rsidP="00215F61">
            <w:pPr>
              <w:ind w:firstLineChars="250" w:firstLine="500"/>
              <w:rPr>
                <w:b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E756B0" w:rsidRDefault="00EC5907" w:rsidP="001461ED">
            <w:pPr>
              <w:ind w:left="600" w:hangingChars="300" w:hanging="600"/>
              <w:rPr>
                <w:b/>
              </w:rPr>
            </w:pPr>
            <w:r w:rsidRPr="00D3334E">
              <w:rPr>
                <w:rFonts w:hint="eastAsia"/>
                <w:b/>
              </w:rPr>
              <w:t>이메일</w:t>
            </w:r>
            <w:r w:rsidR="00606ABE">
              <w:rPr>
                <w:rFonts w:hint="eastAsia"/>
                <w:b/>
              </w:rPr>
              <w:t xml:space="preserve">: </w:t>
            </w:r>
            <w:hyperlink r:id="rId10" w:history="1">
              <w:r w:rsidR="00E756B0" w:rsidRPr="00B96C42">
                <w:rPr>
                  <w:rStyle w:val="a8"/>
                  <w:rFonts w:hint="eastAsia"/>
                  <w:b/>
                </w:rPr>
                <w:t>communications@asaninst.org</w:t>
              </w:r>
            </w:hyperlink>
            <w:r w:rsidR="00E756B0">
              <w:rPr>
                <w:rFonts w:hint="eastAsia"/>
                <w:b/>
              </w:rPr>
              <w:t xml:space="preserve"> </w:t>
            </w:r>
          </w:p>
        </w:tc>
      </w:tr>
    </w:tbl>
    <w:p w:rsidR="00172B77" w:rsidRDefault="0043203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62865</wp:posOffset>
                </wp:positionV>
                <wp:extent cx="6126480" cy="742950"/>
                <wp:effectExtent l="0" t="0" r="2667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FE7" w:rsidRDefault="00DE5FAB" w:rsidP="006F5F3F">
                            <w:pPr>
                              <w:ind w:left="-142" w:firstLine="34"/>
                              <w:jc w:val="center"/>
                              <w:outlineLvl w:val="2"/>
                              <w:rPr>
                                <w:rFonts w:eastAsiaTheme="minorHAnsi" w:cs="굴림"/>
                                <w:b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1461ED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아산정책</w:t>
                            </w:r>
                            <w:r w:rsidRPr="001461ED">
                              <w:rPr>
                                <w:rFonts w:ascii="바탕" w:eastAsia="바탕" w:hAnsi="바탕" w:cs="바탕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硏</w:t>
                            </w:r>
                            <w:r w:rsidRPr="001461ED">
                              <w:rPr>
                                <w:rFonts w:eastAsiaTheme="minorHAnsi" w:cs="굴림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, </w:t>
                            </w:r>
                            <w:r w:rsidR="001461ED" w:rsidRPr="001461ED">
                              <w:rPr>
                                <w:rFonts w:eastAsiaTheme="minorHAnsi" w:cs="굴림"/>
                                <w:b/>
                                <w:kern w:val="0"/>
                                <w:sz w:val="28"/>
                                <w:szCs w:val="24"/>
                              </w:rPr>
                              <w:t>‘</w:t>
                            </w:r>
                            <w:r w:rsidR="00824FE7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2014 </w:t>
                            </w:r>
                            <w:r w:rsidR="00584B9C" w:rsidRPr="001461ED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북</w:t>
                            </w:r>
                            <w:r w:rsidR="001461ED" w:rsidRPr="001461ED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한 </w:t>
                            </w:r>
                            <w:r w:rsidR="00584B9C" w:rsidRPr="001461ED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핵</w:t>
                            </w:r>
                            <w:r w:rsidR="001461ED" w:rsidRPr="001461ED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문제 전망</w:t>
                            </w:r>
                            <w:r w:rsidR="007D2103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과 과제</w:t>
                            </w:r>
                            <w:r w:rsidR="001461ED" w:rsidRPr="001461ED">
                              <w:rPr>
                                <w:rFonts w:eastAsiaTheme="minorHAnsi" w:cs="굴림"/>
                                <w:b/>
                                <w:kern w:val="0"/>
                                <w:sz w:val="28"/>
                                <w:szCs w:val="24"/>
                              </w:rPr>
                              <w:t>’</w:t>
                            </w:r>
                            <w:r w:rsidR="00584B9C" w:rsidRPr="001461ED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회의</w:t>
                            </w:r>
                            <w:r w:rsidR="006F5F3F" w:rsidRPr="001461ED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DE5FAB" w:rsidRPr="001461ED" w:rsidRDefault="006F5F3F" w:rsidP="006F5F3F">
                            <w:pPr>
                              <w:ind w:left="-142" w:firstLine="34"/>
                              <w:jc w:val="center"/>
                              <w:outlineLvl w:val="2"/>
                              <w:rPr>
                                <w:rFonts w:asciiTheme="majorHAnsi" w:eastAsiaTheme="majorHAnsi" w:hAnsiTheme="majorHAnsi" w:cs="굴림"/>
                                <w:b/>
                                <w:bCs/>
                                <w:color w:val="000000"/>
                                <w:spacing w:val="-3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1461ED">
                              <w:rPr>
                                <w:rFonts w:eastAsiaTheme="minorHAnsi" w:cs="굴림"/>
                                <w:b/>
                                <w:kern w:val="0"/>
                                <w:sz w:val="28"/>
                                <w:szCs w:val="24"/>
                              </w:rPr>
                              <w:t>2</w:t>
                            </w:r>
                            <w:r w:rsidRPr="001461ED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1</w:t>
                            </w:r>
                            <w:r w:rsidR="00585330" w:rsidRPr="001461ED">
                              <w:rPr>
                                <w:rFonts w:eastAsiaTheme="minorHAnsi" w:cs="굴림"/>
                                <w:b/>
                                <w:kern w:val="0"/>
                                <w:sz w:val="28"/>
                                <w:szCs w:val="24"/>
                              </w:rPr>
                              <w:t>일</w:t>
                            </w:r>
                            <w:r w:rsidR="00824FE7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824FE7" w:rsidRPr="001461ED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카네기국제평화재단과</w:t>
                            </w:r>
                            <w:r w:rsidR="00585330" w:rsidRPr="001461ED">
                              <w:rPr>
                                <w:rFonts w:eastAsiaTheme="minorHAnsi" w:cs="굴림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824FE7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공동</w:t>
                            </w:r>
                            <w:r w:rsidR="00585330" w:rsidRPr="001461ED">
                              <w:rPr>
                                <w:rFonts w:eastAsiaTheme="minorHAnsi" w:cs="굴림"/>
                                <w:b/>
                                <w:kern w:val="0"/>
                                <w:sz w:val="28"/>
                                <w:szCs w:val="24"/>
                              </w:rPr>
                              <w:t>개최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5pt;margin-top:4.95pt;width:482.4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" strokeweight="1.5pt">
                <v:textbox>
                  <w:txbxContent>
                    <w:p w:rsidR="00824FE7" w:rsidRDefault="00DE5FAB" w:rsidP="006F5F3F">
                      <w:pPr>
                        <w:ind w:left="-142" w:firstLine="34"/>
                        <w:jc w:val="center"/>
                        <w:outlineLvl w:val="2"/>
                        <w:rPr>
                          <w:rFonts w:eastAsiaTheme="minorHAnsi" w:cs="굴림"/>
                          <w:b/>
                          <w:kern w:val="0"/>
                          <w:sz w:val="28"/>
                          <w:szCs w:val="24"/>
                        </w:rPr>
                      </w:pPr>
                      <w:r w:rsidRPr="001461ED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>아산정책</w:t>
                      </w:r>
                      <w:r w:rsidRPr="001461ED">
                        <w:rPr>
                          <w:rFonts w:ascii="바탕" w:eastAsia="바탕" w:hAnsi="바탕" w:cs="바탕" w:hint="eastAsia"/>
                          <w:b/>
                          <w:kern w:val="0"/>
                          <w:sz w:val="28"/>
                          <w:szCs w:val="24"/>
                        </w:rPr>
                        <w:t>硏</w:t>
                      </w:r>
                      <w:r w:rsidRPr="001461ED">
                        <w:rPr>
                          <w:rFonts w:eastAsiaTheme="minorHAnsi" w:cs="굴림"/>
                          <w:b/>
                          <w:kern w:val="0"/>
                          <w:sz w:val="28"/>
                          <w:szCs w:val="24"/>
                        </w:rPr>
                        <w:t xml:space="preserve">, </w:t>
                      </w:r>
                      <w:r w:rsidR="001461ED" w:rsidRPr="001461ED">
                        <w:rPr>
                          <w:rFonts w:eastAsiaTheme="minorHAnsi" w:cs="굴림"/>
                          <w:b/>
                          <w:kern w:val="0"/>
                          <w:sz w:val="28"/>
                          <w:szCs w:val="24"/>
                        </w:rPr>
                        <w:t>‘</w:t>
                      </w:r>
                      <w:r w:rsidR="00824FE7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 xml:space="preserve">2014 </w:t>
                      </w:r>
                      <w:r w:rsidR="00584B9C" w:rsidRPr="001461ED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>북</w:t>
                      </w:r>
                      <w:r w:rsidR="001461ED" w:rsidRPr="001461ED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 xml:space="preserve">한 </w:t>
                      </w:r>
                      <w:r w:rsidR="00584B9C" w:rsidRPr="001461ED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>핵</w:t>
                      </w:r>
                      <w:r w:rsidR="001461ED" w:rsidRPr="001461ED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>문제 전망</w:t>
                      </w:r>
                      <w:r w:rsidR="007D2103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>과 과제</w:t>
                      </w:r>
                      <w:r w:rsidR="001461ED" w:rsidRPr="001461ED">
                        <w:rPr>
                          <w:rFonts w:eastAsiaTheme="minorHAnsi" w:cs="굴림"/>
                          <w:b/>
                          <w:kern w:val="0"/>
                          <w:sz w:val="28"/>
                          <w:szCs w:val="24"/>
                        </w:rPr>
                        <w:t>’</w:t>
                      </w:r>
                      <w:r w:rsidR="00584B9C" w:rsidRPr="001461ED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>회의</w:t>
                      </w:r>
                      <w:r w:rsidR="006F5F3F" w:rsidRPr="001461ED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 xml:space="preserve"> </w:t>
                      </w:r>
                    </w:p>
                    <w:p w:rsidR="00DE5FAB" w:rsidRPr="001461ED" w:rsidRDefault="006F5F3F" w:rsidP="006F5F3F">
                      <w:pPr>
                        <w:ind w:left="-142" w:firstLine="34"/>
                        <w:jc w:val="center"/>
                        <w:outlineLvl w:val="2"/>
                        <w:rPr>
                          <w:rFonts w:asciiTheme="majorHAnsi" w:eastAsiaTheme="majorHAnsi" w:hAnsiTheme="majorHAnsi" w:cs="굴림"/>
                          <w:b/>
                          <w:bCs/>
                          <w:color w:val="000000"/>
                          <w:spacing w:val="-30"/>
                          <w:kern w:val="0"/>
                          <w:sz w:val="28"/>
                          <w:szCs w:val="24"/>
                        </w:rPr>
                      </w:pPr>
                      <w:r w:rsidRPr="001461ED">
                        <w:rPr>
                          <w:rFonts w:eastAsiaTheme="minorHAnsi" w:cs="굴림"/>
                          <w:b/>
                          <w:kern w:val="0"/>
                          <w:sz w:val="28"/>
                          <w:szCs w:val="24"/>
                        </w:rPr>
                        <w:t>2</w:t>
                      </w:r>
                      <w:r w:rsidRPr="001461ED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>1</w:t>
                      </w:r>
                      <w:r w:rsidR="00585330" w:rsidRPr="001461ED">
                        <w:rPr>
                          <w:rFonts w:eastAsiaTheme="minorHAnsi" w:cs="굴림"/>
                          <w:b/>
                          <w:kern w:val="0"/>
                          <w:sz w:val="28"/>
                          <w:szCs w:val="24"/>
                        </w:rPr>
                        <w:t>일</w:t>
                      </w:r>
                      <w:r w:rsidR="00824FE7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 xml:space="preserve"> </w:t>
                      </w:r>
                      <w:r w:rsidR="00824FE7" w:rsidRPr="001461ED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>카네기국제평화재단과</w:t>
                      </w:r>
                      <w:r w:rsidR="00585330" w:rsidRPr="001461ED">
                        <w:rPr>
                          <w:rFonts w:eastAsiaTheme="minorHAnsi" w:cs="굴림"/>
                          <w:b/>
                          <w:kern w:val="0"/>
                          <w:sz w:val="28"/>
                          <w:szCs w:val="24"/>
                        </w:rPr>
                        <w:t xml:space="preserve"> </w:t>
                      </w:r>
                      <w:r w:rsidR="00824FE7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>공동</w:t>
                      </w:r>
                      <w:r w:rsidR="00585330" w:rsidRPr="001461ED">
                        <w:rPr>
                          <w:rFonts w:eastAsiaTheme="minorHAnsi" w:cs="굴림"/>
                          <w:b/>
                          <w:kern w:val="0"/>
                          <w:sz w:val="28"/>
                          <w:szCs w:val="24"/>
                        </w:rPr>
                        <w:t>개최</w:t>
                      </w:r>
                    </w:p>
                  </w:txbxContent>
                </v:textbox>
              </v:shape>
            </w:pict>
          </mc:Fallback>
        </mc:AlternateContent>
      </w:r>
    </w:p>
    <w:p w:rsidR="00892C56" w:rsidRDefault="00892C56">
      <w:pPr>
        <w:rPr>
          <w:sz w:val="2"/>
          <w:szCs w:val="2"/>
        </w:rPr>
      </w:pPr>
    </w:p>
    <w:p w:rsidR="00892C56" w:rsidRDefault="00892C56">
      <w:pPr>
        <w:rPr>
          <w:sz w:val="2"/>
          <w:szCs w:val="2"/>
        </w:rPr>
      </w:pPr>
    </w:p>
    <w:p w:rsidR="00892C56" w:rsidRDefault="00892C56">
      <w:pPr>
        <w:rPr>
          <w:sz w:val="2"/>
          <w:szCs w:val="2"/>
        </w:rPr>
      </w:pPr>
    </w:p>
    <w:p w:rsidR="00892C56" w:rsidRDefault="00892C56">
      <w:pPr>
        <w:rPr>
          <w:sz w:val="2"/>
          <w:szCs w:val="2"/>
        </w:rPr>
      </w:pPr>
    </w:p>
    <w:p w:rsidR="00892C56" w:rsidRPr="00892C56" w:rsidRDefault="00892C56">
      <w:pPr>
        <w:rPr>
          <w:sz w:val="2"/>
          <w:szCs w:val="2"/>
        </w:rPr>
      </w:pPr>
    </w:p>
    <w:p w:rsidR="00172B77" w:rsidRDefault="00172B77"/>
    <w:p w:rsidR="00172B77" w:rsidRDefault="00172B77" w:rsidP="00E24C0D">
      <w:pPr>
        <w:spacing w:line="120" w:lineRule="auto"/>
      </w:pPr>
    </w:p>
    <w:p w:rsidR="00746193" w:rsidRDefault="00746193" w:rsidP="00A2751D">
      <w:pPr>
        <w:spacing w:line="315" w:lineRule="atLeast"/>
        <w:rPr>
          <w:rFonts w:ascii="굴림" w:eastAsia="굴림" w:hAnsi="굴림" w:cs="굴림"/>
          <w:kern w:val="0"/>
          <w:sz w:val="2"/>
          <w:szCs w:val="2"/>
        </w:rPr>
      </w:pPr>
    </w:p>
    <w:p w:rsidR="0062358C" w:rsidRPr="001461ED" w:rsidRDefault="0062358C" w:rsidP="0062358C">
      <w:pPr>
        <w:pStyle w:val="a7"/>
        <w:spacing w:line="315" w:lineRule="atLeast"/>
        <w:ind w:leftChars="0" w:left="1200"/>
        <w:rPr>
          <w:rFonts w:ascii="굴림" w:eastAsia="굴림" w:hAnsi="굴림" w:cs="굴림"/>
          <w:kern w:val="0"/>
          <w:sz w:val="10"/>
          <w:szCs w:val="24"/>
        </w:rPr>
      </w:pPr>
    </w:p>
    <w:p w:rsidR="00BE7026" w:rsidRPr="00824FE7" w:rsidRDefault="00606ABE" w:rsidP="00497402">
      <w:pPr>
        <w:pStyle w:val="a7"/>
        <w:numPr>
          <w:ilvl w:val="0"/>
          <w:numId w:val="9"/>
        </w:numPr>
        <w:spacing w:line="315" w:lineRule="atLeast"/>
        <w:ind w:leftChars="0" w:rightChars="283" w:right="566"/>
        <w:jc w:val="both"/>
        <w:rPr>
          <w:rFonts w:ascii="굴림" w:eastAsia="굴림" w:hAnsi="굴림" w:cs="굴림"/>
          <w:kern w:val="0"/>
          <w:sz w:val="24"/>
          <w:szCs w:val="24"/>
        </w:rPr>
      </w:pPr>
      <w:r w:rsidRPr="003D3508">
        <w:rPr>
          <w:rFonts w:eastAsiaTheme="minorHAnsi" w:cs="굴림" w:hint="eastAsia"/>
          <w:kern w:val="0"/>
          <w:sz w:val="24"/>
          <w:szCs w:val="24"/>
        </w:rPr>
        <w:t>아산정책연구원</w:t>
      </w:r>
      <w:r w:rsidR="007D2103">
        <w:rPr>
          <w:rFonts w:eastAsiaTheme="minorHAnsi" w:cs="굴림" w:hint="eastAsia"/>
          <w:kern w:val="0"/>
          <w:sz w:val="24"/>
          <w:szCs w:val="24"/>
        </w:rPr>
        <w:t xml:space="preserve">이 </w:t>
      </w:r>
      <w:r w:rsidR="00BA39CC">
        <w:rPr>
          <w:rFonts w:eastAsiaTheme="minorHAnsi" w:cs="굴림" w:hint="eastAsia"/>
          <w:kern w:val="0"/>
          <w:sz w:val="24"/>
          <w:szCs w:val="24"/>
        </w:rPr>
        <w:t>카네기</w:t>
      </w:r>
      <w:r w:rsidR="00584B9C">
        <w:rPr>
          <w:rFonts w:eastAsiaTheme="minorHAnsi" w:cs="굴림" w:hint="eastAsia"/>
          <w:kern w:val="0"/>
          <w:sz w:val="24"/>
          <w:szCs w:val="24"/>
        </w:rPr>
        <w:t>국제</w:t>
      </w:r>
      <w:r w:rsidR="00BA39CC">
        <w:rPr>
          <w:rFonts w:eastAsiaTheme="minorHAnsi" w:cs="굴림" w:hint="eastAsia"/>
          <w:kern w:val="0"/>
          <w:sz w:val="24"/>
          <w:szCs w:val="24"/>
        </w:rPr>
        <w:t>평화재단(CEIP)</w:t>
      </w:r>
      <w:r w:rsidR="007D2103">
        <w:rPr>
          <w:rFonts w:eastAsiaTheme="minorHAnsi" w:cs="굴림" w:hint="eastAsia"/>
          <w:kern w:val="0"/>
          <w:sz w:val="24"/>
          <w:szCs w:val="24"/>
        </w:rPr>
        <w:t>와 공동 주최하는 북핵회의가</w:t>
      </w:r>
      <w:r w:rsidR="007D2103">
        <w:rPr>
          <w:rFonts w:eastAsiaTheme="minorHAnsi" w:cs="굴림"/>
          <w:kern w:val="0"/>
          <w:sz w:val="24"/>
          <w:szCs w:val="24"/>
        </w:rPr>
        <w:t xml:space="preserve"> ‘</w:t>
      </w:r>
      <w:r w:rsidR="007D2103">
        <w:rPr>
          <w:rFonts w:eastAsiaTheme="minorHAnsi" w:cs="굴림" w:hint="eastAsia"/>
          <w:kern w:val="0"/>
          <w:sz w:val="24"/>
          <w:szCs w:val="24"/>
        </w:rPr>
        <w:t>2014 북한 핵문제 전망과 과제 (What Will 2014 Bring for North Korea</w:t>
      </w:r>
      <w:r w:rsidR="007D2103">
        <w:rPr>
          <w:rFonts w:eastAsiaTheme="minorHAnsi" w:cs="굴림"/>
          <w:kern w:val="0"/>
          <w:sz w:val="24"/>
          <w:szCs w:val="24"/>
        </w:rPr>
        <w:t>’</w:t>
      </w:r>
      <w:r w:rsidR="007D2103">
        <w:rPr>
          <w:rFonts w:eastAsiaTheme="minorHAnsi" w:cs="굴림" w:hint="eastAsia"/>
          <w:kern w:val="0"/>
          <w:sz w:val="24"/>
          <w:szCs w:val="24"/>
        </w:rPr>
        <w:t>s Nuclear Program?</w:t>
      </w:r>
      <w:r w:rsidR="007D2103">
        <w:rPr>
          <w:rFonts w:eastAsiaTheme="minorHAnsi" w:cs="굴림"/>
          <w:kern w:val="0"/>
          <w:sz w:val="24"/>
          <w:szCs w:val="24"/>
        </w:rPr>
        <w:t>)‘</w:t>
      </w:r>
      <w:r w:rsidR="002D426A">
        <w:rPr>
          <w:rFonts w:eastAsiaTheme="minorHAnsi" w:cs="굴림" w:hint="eastAsia"/>
          <w:kern w:val="0"/>
          <w:sz w:val="24"/>
          <w:szCs w:val="24"/>
        </w:rPr>
        <w:t>을</w:t>
      </w:r>
      <w:r w:rsidR="007D2103">
        <w:rPr>
          <w:rFonts w:eastAsiaTheme="minorHAnsi" w:cs="굴림" w:hint="eastAsia"/>
          <w:kern w:val="0"/>
          <w:sz w:val="24"/>
          <w:szCs w:val="24"/>
        </w:rPr>
        <w:t xml:space="preserve"> 주제로 </w:t>
      </w:r>
      <w:r w:rsidR="00585330">
        <w:rPr>
          <w:rFonts w:eastAsiaTheme="minorHAnsi" w:cs="굴림" w:hint="eastAsia"/>
          <w:kern w:val="0"/>
          <w:sz w:val="24"/>
          <w:szCs w:val="24"/>
        </w:rPr>
        <w:t>2</w:t>
      </w:r>
      <w:r w:rsidR="006F5F3F">
        <w:rPr>
          <w:rFonts w:eastAsiaTheme="minorHAnsi" w:cs="굴림" w:hint="eastAsia"/>
          <w:kern w:val="0"/>
          <w:sz w:val="24"/>
          <w:szCs w:val="24"/>
        </w:rPr>
        <w:t>1</w:t>
      </w:r>
      <w:r w:rsidR="00824FE7">
        <w:rPr>
          <w:rFonts w:eastAsiaTheme="minorHAnsi" w:cs="굴림" w:hint="eastAsia"/>
          <w:kern w:val="0"/>
          <w:sz w:val="24"/>
          <w:szCs w:val="24"/>
        </w:rPr>
        <w:t>일</w:t>
      </w:r>
      <w:r w:rsidR="00585330">
        <w:rPr>
          <w:rFonts w:eastAsiaTheme="minorHAnsi" w:cs="굴림" w:hint="eastAsia"/>
          <w:kern w:val="0"/>
          <w:sz w:val="24"/>
          <w:szCs w:val="24"/>
        </w:rPr>
        <w:t>(</w:t>
      </w:r>
      <w:r w:rsidR="007D2103">
        <w:rPr>
          <w:rFonts w:eastAsiaTheme="minorHAnsi" w:cs="굴림" w:hint="eastAsia"/>
          <w:kern w:val="0"/>
          <w:sz w:val="24"/>
          <w:szCs w:val="24"/>
        </w:rPr>
        <w:t>현지시간</w:t>
      </w:r>
      <w:r w:rsidR="00585330">
        <w:rPr>
          <w:rFonts w:eastAsiaTheme="minorHAnsi" w:cs="굴림" w:hint="eastAsia"/>
          <w:kern w:val="0"/>
          <w:sz w:val="24"/>
          <w:szCs w:val="24"/>
        </w:rPr>
        <w:t>) 워싱턴 D</w:t>
      </w:r>
      <w:r w:rsidR="007D2103">
        <w:rPr>
          <w:rFonts w:eastAsiaTheme="minorHAnsi" w:cs="굴림" w:hint="eastAsia"/>
          <w:kern w:val="0"/>
          <w:sz w:val="24"/>
          <w:szCs w:val="24"/>
        </w:rPr>
        <w:t>.</w:t>
      </w:r>
      <w:r w:rsidR="00585330">
        <w:rPr>
          <w:rFonts w:eastAsiaTheme="minorHAnsi" w:cs="굴림" w:hint="eastAsia"/>
          <w:kern w:val="0"/>
          <w:sz w:val="24"/>
          <w:szCs w:val="24"/>
        </w:rPr>
        <w:t>C</w:t>
      </w:r>
      <w:r w:rsidR="007D2103">
        <w:rPr>
          <w:rFonts w:eastAsiaTheme="minorHAnsi" w:cs="굴림" w:hint="eastAsia"/>
          <w:kern w:val="0"/>
          <w:sz w:val="24"/>
          <w:szCs w:val="24"/>
        </w:rPr>
        <w:t>.</w:t>
      </w:r>
      <w:r w:rsidR="00585330">
        <w:rPr>
          <w:rFonts w:eastAsiaTheme="minorHAnsi" w:cs="굴림" w:hint="eastAsia"/>
          <w:kern w:val="0"/>
          <w:sz w:val="24"/>
          <w:szCs w:val="24"/>
        </w:rPr>
        <w:t xml:space="preserve"> </w:t>
      </w:r>
      <w:r w:rsidR="008F7306">
        <w:rPr>
          <w:rFonts w:eastAsiaTheme="minorHAnsi" w:cs="굴림" w:hint="eastAsia"/>
          <w:kern w:val="0"/>
          <w:sz w:val="24"/>
          <w:szCs w:val="24"/>
        </w:rPr>
        <w:t xml:space="preserve">소재 </w:t>
      </w:r>
      <w:r w:rsidR="00584B9C">
        <w:rPr>
          <w:rFonts w:eastAsiaTheme="minorHAnsi" w:cs="굴림" w:hint="eastAsia"/>
          <w:kern w:val="0"/>
          <w:sz w:val="24"/>
          <w:szCs w:val="24"/>
        </w:rPr>
        <w:t>카네기평화재단</w:t>
      </w:r>
      <w:r w:rsidR="00BA39CC">
        <w:rPr>
          <w:rFonts w:eastAsiaTheme="minorHAnsi" w:cs="굴림" w:hint="eastAsia"/>
          <w:kern w:val="0"/>
          <w:sz w:val="24"/>
          <w:szCs w:val="24"/>
        </w:rPr>
        <w:t xml:space="preserve"> 워싱턴본부</w:t>
      </w:r>
      <w:r w:rsidR="00585330">
        <w:rPr>
          <w:rFonts w:eastAsiaTheme="minorHAnsi" w:cs="굴림" w:hint="eastAsia"/>
          <w:kern w:val="0"/>
          <w:sz w:val="24"/>
          <w:szCs w:val="24"/>
        </w:rPr>
        <w:t>에서</w:t>
      </w:r>
      <w:r w:rsidR="007D2103">
        <w:rPr>
          <w:rFonts w:eastAsiaTheme="minorHAnsi" w:cs="굴림" w:hint="eastAsia"/>
          <w:kern w:val="0"/>
          <w:sz w:val="24"/>
          <w:szCs w:val="24"/>
        </w:rPr>
        <w:t xml:space="preserve"> 개최된다</w:t>
      </w:r>
      <w:r w:rsidR="00EB3E97">
        <w:rPr>
          <w:rFonts w:eastAsiaTheme="minorHAnsi" w:hint="eastAsia"/>
          <w:sz w:val="24"/>
          <w:szCs w:val="24"/>
        </w:rPr>
        <w:t>.</w:t>
      </w:r>
    </w:p>
    <w:p w:rsidR="00EB3E97" w:rsidRPr="00215F61" w:rsidRDefault="00EB3E97" w:rsidP="00432039">
      <w:pPr>
        <w:pStyle w:val="a7"/>
        <w:widowControl w:val="0"/>
        <w:numPr>
          <w:ilvl w:val="0"/>
          <w:numId w:val="1"/>
        </w:numPr>
        <w:wordWrap w:val="0"/>
        <w:autoSpaceDE w:val="0"/>
        <w:autoSpaceDN w:val="0"/>
        <w:spacing w:before="120" w:afterLines="50" w:after="120"/>
        <w:ind w:leftChars="0" w:rightChars="283" w:right="566"/>
        <w:jc w:val="both"/>
        <w:rPr>
          <w:rFonts w:eastAsiaTheme="minorHAnsi"/>
          <w:spacing w:val="-20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본 회의</w:t>
      </w:r>
      <w:r w:rsidRPr="00585330">
        <w:rPr>
          <w:rFonts w:eastAsiaTheme="minorHAnsi"/>
          <w:sz w:val="24"/>
          <w:szCs w:val="24"/>
        </w:rPr>
        <w:t xml:space="preserve">는 </w:t>
      </w:r>
      <w:r w:rsidR="006C634D">
        <w:rPr>
          <w:rFonts w:eastAsiaTheme="minorHAnsi" w:hint="eastAsia"/>
          <w:sz w:val="24"/>
          <w:szCs w:val="24"/>
        </w:rPr>
        <w:t>작년</w:t>
      </w:r>
      <w:r w:rsidR="00682CA6">
        <w:rPr>
          <w:rFonts w:eastAsiaTheme="minorHAnsi" w:hint="eastAsia"/>
          <w:sz w:val="24"/>
          <w:szCs w:val="24"/>
        </w:rPr>
        <w:t xml:space="preserve"> </w:t>
      </w:r>
      <w:r w:rsidR="00514132">
        <w:rPr>
          <w:rFonts w:eastAsiaTheme="minorHAnsi" w:hint="eastAsia"/>
          <w:sz w:val="24"/>
          <w:szCs w:val="24"/>
        </w:rPr>
        <w:t xml:space="preserve">북한이 </w:t>
      </w:r>
      <w:r w:rsidR="001461ED">
        <w:rPr>
          <w:rFonts w:eastAsiaTheme="minorHAnsi" w:hint="eastAsia"/>
          <w:sz w:val="24"/>
          <w:szCs w:val="24"/>
        </w:rPr>
        <w:t xml:space="preserve">강행한 </w:t>
      </w:r>
      <w:r w:rsidR="00514132">
        <w:rPr>
          <w:rFonts w:eastAsiaTheme="minorHAnsi" w:hint="eastAsia"/>
          <w:sz w:val="24"/>
          <w:szCs w:val="24"/>
        </w:rPr>
        <w:t>3차 핵실험</w:t>
      </w:r>
      <w:r w:rsidR="001461ED">
        <w:rPr>
          <w:rFonts w:eastAsiaTheme="minorHAnsi" w:hint="eastAsia"/>
          <w:sz w:val="24"/>
          <w:szCs w:val="24"/>
        </w:rPr>
        <w:t xml:space="preserve">과 </w:t>
      </w:r>
      <w:r w:rsidR="00636066">
        <w:rPr>
          <w:rFonts w:eastAsiaTheme="minorHAnsi" w:hint="eastAsia"/>
          <w:sz w:val="24"/>
          <w:szCs w:val="24"/>
        </w:rPr>
        <w:t xml:space="preserve">장성택 </w:t>
      </w:r>
      <w:r w:rsidR="001461ED">
        <w:rPr>
          <w:rFonts w:eastAsiaTheme="minorHAnsi" w:hint="eastAsia"/>
          <w:sz w:val="24"/>
          <w:szCs w:val="24"/>
        </w:rPr>
        <w:t>처형에 따른</w:t>
      </w:r>
      <w:r w:rsidR="00636066">
        <w:rPr>
          <w:rFonts w:eastAsiaTheme="minorHAnsi" w:hint="eastAsia"/>
          <w:sz w:val="24"/>
          <w:szCs w:val="24"/>
        </w:rPr>
        <w:t xml:space="preserve"> 지도부 </w:t>
      </w:r>
      <w:r w:rsidR="006C634D">
        <w:rPr>
          <w:rFonts w:eastAsiaTheme="minorHAnsi" w:hint="eastAsia"/>
          <w:sz w:val="24"/>
          <w:szCs w:val="24"/>
        </w:rPr>
        <w:t>변화</w:t>
      </w:r>
      <w:r w:rsidR="001461ED">
        <w:rPr>
          <w:rFonts w:eastAsiaTheme="minorHAnsi" w:hint="eastAsia"/>
          <w:sz w:val="24"/>
          <w:szCs w:val="24"/>
        </w:rPr>
        <w:t>로</w:t>
      </w:r>
      <w:r w:rsidR="00514132">
        <w:rPr>
          <w:rFonts w:eastAsiaTheme="minorHAnsi" w:hint="eastAsia"/>
          <w:sz w:val="24"/>
          <w:szCs w:val="24"/>
        </w:rPr>
        <w:t xml:space="preserve"> 불안정성</w:t>
      </w:r>
      <w:r w:rsidR="001461ED">
        <w:rPr>
          <w:rFonts w:eastAsiaTheme="minorHAnsi" w:hint="eastAsia"/>
          <w:sz w:val="24"/>
          <w:szCs w:val="24"/>
        </w:rPr>
        <w:t>은 증가되고</w:t>
      </w:r>
      <w:r w:rsidR="00514132">
        <w:rPr>
          <w:rFonts w:eastAsiaTheme="minorHAnsi" w:hint="eastAsia"/>
          <w:sz w:val="24"/>
          <w:szCs w:val="24"/>
        </w:rPr>
        <w:t xml:space="preserve"> 예측가능성은 낮아졌다</w:t>
      </w:r>
      <w:r w:rsidRPr="00585330">
        <w:rPr>
          <w:rFonts w:eastAsiaTheme="minorHAnsi"/>
          <w:sz w:val="24"/>
          <w:szCs w:val="24"/>
        </w:rPr>
        <w:t>는 관점에서</w:t>
      </w:r>
      <w:r w:rsidR="006C634D">
        <w:rPr>
          <w:rFonts w:eastAsiaTheme="minorHAnsi" w:hint="eastAsia"/>
          <w:sz w:val="24"/>
          <w:szCs w:val="24"/>
        </w:rPr>
        <w:t xml:space="preserve"> 시작한다.</w:t>
      </w:r>
      <w:r w:rsidRPr="00585330">
        <w:rPr>
          <w:rFonts w:eastAsiaTheme="minorHAnsi"/>
          <w:sz w:val="24"/>
          <w:szCs w:val="24"/>
        </w:rPr>
        <w:t xml:space="preserve"> </w:t>
      </w:r>
      <w:r w:rsidR="001461ED">
        <w:rPr>
          <w:rFonts w:eastAsiaTheme="minorHAnsi" w:hint="eastAsia"/>
          <w:sz w:val="24"/>
          <w:szCs w:val="24"/>
        </w:rPr>
        <w:t xml:space="preserve">따라서 </w:t>
      </w:r>
      <w:r w:rsidR="00514132">
        <w:rPr>
          <w:rFonts w:eastAsiaTheme="minorHAnsi" w:hint="eastAsia"/>
          <w:sz w:val="24"/>
          <w:szCs w:val="24"/>
        </w:rPr>
        <w:t>2014년 북</w:t>
      </w:r>
      <w:r w:rsidR="006C634D">
        <w:rPr>
          <w:rFonts w:eastAsiaTheme="minorHAnsi" w:hint="eastAsia"/>
          <w:sz w:val="24"/>
          <w:szCs w:val="24"/>
        </w:rPr>
        <w:t xml:space="preserve">핵문제 </w:t>
      </w:r>
      <w:r w:rsidR="00514132">
        <w:rPr>
          <w:rFonts w:eastAsiaTheme="minorHAnsi" w:hint="eastAsia"/>
          <w:sz w:val="24"/>
          <w:szCs w:val="24"/>
        </w:rPr>
        <w:t>전망</w:t>
      </w:r>
      <w:r w:rsidR="001461ED">
        <w:rPr>
          <w:rFonts w:eastAsiaTheme="minorHAnsi" w:hint="eastAsia"/>
          <w:sz w:val="24"/>
          <w:szCs w:val="24"/>
        </w:rPr>
        <w:t>을</w:t>
      </w:r>
      <w:r w:rsidR="00514132">
        <w:rPr>
          <w:rFonts w:eastAsiaTheme="minorHAnsi" w:hint="eastAsia"/>
          <w:sz w:val="24"/>
          <w:szCs w:val="24"/>
        </w:rPr>
        <w:t xml:space="preserve"> </w:t>
      </w:r>
      <w:r w:rsidR="007D2103">
        <w:rPr>
          <w:rFonts w:eastAsiaTheme="minorHAnsi" w:hint="eastAsia"/>
          <w:sz w:val="24"/>
          <w:szCs w:val="24"/>
        </w:rPr>
        <w:t>위</w:t>
      </w:r>
      <w:r w:rsidR="006C1684">
        <w:rPr>
          <w:rFonts w:eastAsiaTheme="minorHAnsi" w:hint="eastAsia"/>
          <w:sz w:val="24"/>
          <w:szCs w:val="24"/>
        </w:rPr>
        <w:t>한</w:t>
      </w:r>
      <w:r w:rsidR="00514132">
        <w:rPr>
          <w:rFonts w:eastAsiaTheme="minorHAnsi" w:hint="eastAsia"/>
          <w:sz w:val="24"/>
          <w:szCs w:val="24"/>
        </w:rPr>
        <w:t xml:space="preserve"> 북한 핵능력 평가</w:t>
      </w:r>
      <w:r w:rsidR="006C1684">
        <w:rPr>
          <w:rFonts w:eastAsiaTheme="minorHAnsi" w:hint="eastAsia"/>
          <w:sz w:val="24"/>
          <w:szCs w:val="24"/>
        </w:rPr>
        <w:t>와</w:t>
      </w:r>
      <w:r w:rsidR="00514132">
        <w:rPr>
          <w:rFonts w:eastAsiaTheme="minorHAnsi" w:hint="eastAsia"/>
          <w:sz w:val="24"/>
          <w:szCs w:val="24"/>
        </w:rPr>
        <w:t xml:space="preserve"> </w:t>
      </w:r>
      <w:r w:rsidR="001461ED">
        <w:rPr>
          <w:rFonts w:eastAsiaTheme="minorHAnsi" w:hint="eastAsia"/>
          <w:sz w:val="24"/>
          <w:szCs w:val="24"/>
        </w:rPr>
        <w:t>그들의</w:t>
      </w:r>
      <w:r w:rsidR="006C634D">
        <w:rPr>
          <w:rFonts w:eastAsiaTheme="minorHAnsi" w:hint="eastAsia"/>
          <w:sz w:val="24"/>
          <w:szCs w:val="24"/>
        </w:rPr>
        <w:t xml:space="preserve"> </w:t>
      </w:r>
      <w:r w:rsidR="00514132">
        <w:rPr>
          <w:rFonts w:eastAsiaTheme="minorHAnsi" w:hint="eastAsia"/>
          <w:sz w:val="24"/>
          <w:szCs w:val="24"/>
        </w:rPr>
        <w:t>협상</w:t>
      </w:r>
      <w:r w:rsidR="001461ED">
        <w:rPr>
          <w:rFonts w:eastAsiaTheme="minorHAnsi" w:hint="eastAsia"/>
          <w:sz w:val="24"/>
          <w:szCs w:val="24"/>
        </w:rPr>
        <w:t xml:space="preserve"> </w:t>
      </w:r>
      <w:r w:rsidR="006C1684">
        <w:rPr>
          <w:rFonts w:eastAsiaTheme="minorHAnsi" w:hint="eastAsia"/>
          <w:sz w:val="24"/>
          <w:szCs w:val="24"/>
        </w:rPr>
        <w:t>카드를</w:t>
      </w:r>
      <w:r w:rsidR="00514132">
        <w:rPr>
          <w:rFonts w:eastAsiaTheme="minorHAnsi" w:hint="eastAsia"/>
          <w:sz w:val="24"/>
          <w:szCs w:val="24"/>
        </w:rPr>
        <w:t xml:space="preserve"> </w:t>
      </w:r>
      <w:r w:rsidR="00985CA9">
        <w:rPr>
          <w:rFonts w:eastAsiaTheme="minorHAnsi" w:hint="eastAsia"/>
          <w:sz w:val="24"/>
          <w:szCs w:val="24"/>
        </w:rPr>
        <w:t>예측</w:t>
      </w:r>
      <w:r w:rsidR="001461ED">
        <w:rPr>
          <w:rFonts w:eastAsiaTheme="minorHAnsi" w:hint="eastAsia"/>
          <w:sz w:val="24"/>
          <w:szCs w:val="24"/>
        </w:rPr>
        <w:t>해</w:t>
      </w:r>
      <w:r w:rsidR="006C1684">
        <w:rPr>
          <w:rFonts w:eastAsiaTheme="minorHAnsi" w:hint="eastAsia"/>
          <w:sz w:val="24"/>
          <w:szCs w:val="24"/>
        </w:rPr>
        <w:t xml:space="preserve"> 본</w:t>
      </w:r>
      <w:r w:rsidR="001461ED">
        <w:rPr>
          <w:rFonts w:eastAsiaTheme="minorHAnsi" w:hint="eastAsia"/>
          <w:sz w:val="24"/>
          <w:szCs w:val="24"/>
        </w:rPr>
        <w:t>다.</w:t>
      </w:r>
      <w:r w:rsidR="00985CA9">
        <w:rPr>
          <w:rFonts w:eastAsiaTheme="minorHAnsi" w:hint="eastAsia"/>
          <w:sz w:val="24"/>
          <w:szCs w:val="24"/>
        </w:rPr>
        <w:t xml:space="preserve"> </w:t>
      </w:r>
      <w:r w:rsidR="001461ED">
        <w:rPr>
          <w:rFonts w:eastAsiaTheme="minorHAnsi" w:hint="eastAsia"/>
          <w:sz w:val="24"/>
          <w:szCs w:val="24"/>
        </w:rPr>
        <w:t xml:space="preserve">또한 </w:t>
      </w:r>
      <w:r w:rsidR="00985CA9">
        <w:rPr>
          <w:rFonts w:eastAsiaTheme="minorHAnsi" w:hint="eastAsia"/>
          <w:sz w:val="24"/>
          <w:szCs w:val="24"/>
        </w:rPr>
        <w:t>지난 11월 타결된 이란핵협상이 북핵문제에 주는 함의</w:t>
      </w:r>
      <w:r w:rsidR="00824FE7">
        <w:rPr>
          <w:rFonts w:eastAsiaTheme="minorHAnsi" w:hint="eastAsia"/>
          <w:sz w:val="24"/>
          <w:szCs w:val="24"/>
        </w:rPr>
        <w:t>와</w:t>
      </w:r>
      <w:r w:rsidR="00514132">
        <w:rPr>
          <w:rFonts w:eastAsiaTheme="minorHAnsi" w:hint="eastAsia"/>
          <w:sz w:val="24"/>
          <w:szCs w:val="24"/>
        </w:rPr>
        <w:t xml:space="preserve"> 이란</w:t>
      </w:r>
      <w:r w:rsidR="00824FE7">
        <w:rPr>
          <w:rFonts w:eastAsiaTheme="minorHAnsi" w:hint="eastAsia"/>
          <w:sz w:val="24"/>
          <w:szCs w:val="24"/>
        </w:rPr>
        <w:t>,</w:t>
      </w:r>
      <w:r w:rsidR="00514132">
        <w:rPr>
          <w:rFonts w:eastAsiaTheme="minorHAnsi" w:hint="eastAsia"/>
          <w:sz w:val="24"/>
          <w:szCs w:val="24"/>
        </w:rPr>
        <w:t xml:space="preserve"> </w:t>
      </w:r>
      <w:r w:rsidR="006C634D">
        <w:rPr>
          <w:rFonts w:eastAsiaTheme="minorHAnsi" w:hint="eastAsia"/>
          <w:sz w:val="24"/>
          <w:szCs w:val="24"/>
        </w:rPr>
        <w:t xml:space="preserve">인도, </w:t>
      </w:r>
      <w:r w:rsidR="00824FE7">
        <w:rPr>
          <w:rFonts w:eastAsiaTheme="minorHAnsi" w:hint="eastAsia"/>
          <w:sz w:val="24"/>
          <w:szCs w:val="24"/>
        </w:rPr>
        <w:t xml:space="preserve">그리고 </w:t>
      </w:r>
      <w:r w:rsidR="006C634D">
        <w:rPr>
          <w:rFonts w:eastAsiaTheme="minorHAnsi" w:hint="eastAsia"/>
          <w:sz w:val="24"/>
          <w:szCs w:val="24"/>
        </w:rPr>
        <w:t>파키스탄</w:t>
      </w:r>
      <w:r w:rsidR="00514132">
        <w:rPr>
          <w:rFonts w:eastAsiaTheme="minorHAnsi" w:hint="eastAsia"/>
          <w:sz w:val="24"/>
          <w:szCs w:val="24"/>
        </w:rPr>
        <w:t xml:space="preserve">의 </w:t>
      </w:r>
      <w:r w:rsidR="007D2103">
        <w:rPr>
          <w:rFonts w:eastAsiaTheme="minorHAnsi" w:hint="eastAsia"/>
          <w:sz w:val="24"/>
          <w:szCs w:val="24"/>
        </w:rPr>
        <w:t>선</w:t>
      </w:r>
      <w:r w:rsidR="00514132">
        <w:rPr>
          <w:rFonts w:eastAsiaTheme="minorHAnsi" w:hint="eastAsia"/>
          <w:sz w:val="24"/>
          <w:szCs w:val="24"/>
        </w:rPr>
        <w:t>례</w:t>
      </w:r>
      <w:r w:rsidR="007D2103">
        <w:rPr>
          <w:rFonts w:eastAsiaTheme="minorHAnsi" w:hint="eastAsia"/>
          <w:sz w:val="24"/>
          <w:szCs w:val="24"/>
        </w:rPr>
        <w:t>를 통해</w:t>
      </w:r>
      <w:r w:rsidR="00514132">
        <w:rPr>
          <w:rFonts w:eastAsiaTheme="minorHAnsi" w:hint="eastAsia"/>
          <w:sz w:val="24"/>
          <w:szCs w:val="24"/>
        </w:rPr>
        <w:t xml:space="preserve"> 얻을 수 있는 </w:t>
      </w:r>
      <w:r w:rsidR="006C634D">
        <w:rPr>
          <w:rFonts w:eastAsiaTheme="minorHAnsi" w:hint="eastAsia"/>
          <w:sz w:val="24"/>
          <w:szCs w:val="24"/>
        </w:rPr>
        <w:t>시사점에</w:t>
      </w:r>
      <w:r w:rsidR="00514132">
        <w:rPr>
          <w:rFonts w:eastAsiaTheme="minorHAnsi" w:hint="eastAsia"/>
          <w:sz w:val="24"/>
          <w:szCs w:val="24"/>
        </w:rPr>
        <w:t xml:space="preserve"> 대</w:t>
      </w:r>
      <w:r w:rsidR="006C634D">
        <w:rPr>
          <w:rFonts w:eastAsiaTheme="minorHAnsi" w:hint="eastAsia"/>
          <w:sz w:val="24"/>
          <w:szCs w:val="24"/>
        </w:rPr>
        <w:t>해</w:t>
      </w:r>
      <w:r w:rsidR="006C1684">
        <w:rPr>
          <w:rFonts w:eastAsiaTheme="minorHAnsi" w:hint="eastAsia"/>
          <w:sz w:val="24"/>
          <w:szCs w:val="24"/>
        </w:rPr>
        <w:t>서도</w:t>
      </w:r>
      <w:r w:rsidRPr="00585330">
        <w:rPr>
          <w:rFonts w:eastAsiaTheme="minorHAnsi"/>
          <w:sz w:val="24"/>
          <w:szCs w:val="24"/>
        </w:rPr>
        <w:t xml:space="preserve"> </w:t>
      </w:r>
      <w:r w:rsidR="006C634D">
        <w:rPr>
          <w:rFonts w:eastAsiaTheme="minorHAnsi"/>
          <w:sz w:val="24"/>
          <w:szCs w:val="24"/>
        </w:rPr>
        <w:t>논의</w:t>
      </w:r>
      <w:r w:rsidR="00514132">
        <w:rPr>
          <w:rFonts w:eastAsiaTheme="minorHAnsi" w:hint="eastAsia"/>
          <w:sz w:val="24"/>
          <w:szCs w:val="24"/>
        </w:rPr>
        <w:t>한</w:t>
      </w:r>
      <w:r w:rsidRPr="00585330">
        <w:rPr>
          <w:rFonts w:eastAsiaTheme="minorHAnsi"/>
          <w:sz w:val="24"/>
          <w:szCs w:val="24"/>
        </w:rPr>
        <w:t>다</w:t>
      </w:r>
      <w:r>
        <w:rPr>
          <w:rFonts w:eastAsiaTheme="minorHAnsi" w:hint="eastAsia"/>
          <w:sz w:val="24"/>
          <w:szCs w:val="24"/>
        </w:rPr>
        <w:t>.</w:t>
      </w:r>
    </w:p>
    <w:p w:rsidR="00824FE7" w:rsidRPr="00824FE7" w:rsidRDefault="00985CA9" w:rsidP="00432039">
      <w:pPr>
        <w:pStyle w:val="a7"/>
        <w:widowControl w:val="0"/>
        <w:numPr>
          <w:ilvl w:val="0"/>
          <w:numId w:val="1"/>
        </w:numPr>
        <w:wordWrap w:val="0"/>
        <w:autoSpaceDE w:val="0"/>
        <w:autoSpaceDN w:val="0"/>
        <w:spacing w:before="120" w:afterLines="50" w:after="120"/>
        <w:ind w:leftChars="0" w:rightChars="283" w:right="566"/>
        <w:jc w:val="both"/>
        <w:rPr>
          <w:rFonts w:eastAsiaTheme="minorHAnsi"/>
          <w:spacing w:val="-20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본 회의는 </w:t>
      </w:r>
      <w:r w:rsidR="00C2290C">
        <w:rPr>
          <w:rFonts w:eastAsiaTheme="minorHAnsi"/>
          <w:sz w:val="24"/>
          <w:szCs w:val="24"/>
        </w:rPr>
        <w:t>‘</w:t>
      </w:r>
      <w:r w:rsidR="00497402">
        <w:rPr>
          <w:rFonts w:eastAsiaTheme="minorHAnsi" w:hint="eastAsia"/>
          <w:sz w:val="24"/>
          <w:szCs w:val="24"/>
        </w:rPr>
        <w:t>Net Assessment of DPRK Capabilities and Negotiations(</w:t>
      </w:r>
      <w:r w:rsidR="00BA39CC">
        <w:rPr>
          <w:rFonts w:eastAsiaTheme="minorHAnsi"/>
          <w:sz w:val="24"/>
          <w:szCs w:val="24"/>
        </w:rPr>
        <w:t>북한의</w:t>
      </w:r>
      <w:r w:rsidR="00BA39CC">
        <w:rPr>
          <w:rFonts w:eastAsiaTheme="minorHAnsi" w:hint="eastAsia"/>
          <w:sz w:val="24"/>
          <w:szCs w:val="24"/>
        </w:rPr>
        <w:t xml:space="preserve"> 핵능력 및 협상력 평가</w:t>
      </w:r>
      <w:r w:rsidR="00497402">
        <w:rPr>
          <w:rFonts w:eastAsiaTheme="minorHAnsi" w:hint="eastAsia"/>
          <w:sz w:val="24"/>
          <w:szCs w:val="24"/>
        </w:rPr>
        <w:t>),</w:t>
      </w:r>
      <w:r w:rsidR="00497402">
        <w:rPr>
          <w:rFonts w:eastAsiaTheme="minorHAnsi"/>
          <w:sz w:val="24"/>
          <w:szCs w:val="24"/>
        </w:rPr>
        <w:t>’</w:t>
      </w:r>
      <w:r w:rsidR="006C1684">
        <w:rPr>
          <w:rFonts w:eastAsiaTheme="minorHAnsi" w:hint="eastAsia"/>
          <w:sz w:val="24"/>
          <w:szCs w:val="24"/>
        </w:rPr>
        <w:t>와</w:t>
      </w:r>
      <w:r w:rsidR="00497402">
        <w:rPr>
          <w:rFonts w:eastAsiaTheme="minorHAnsi" w:hint="eastAsia"/>
          <w:sz w:val="24"/>
          <w:szCs w:val="24"/>
        </w:rPr>
        <w:t xml:space="preserve"> </w:t>
      </w:r>
      <w:r w:rsidR="00497402">
        <w:rPr>
          <w:rFonts w:eastAsiaTheme="minorHAnsi"/>
          <w:sz w:val="24"/>
          <w:szCs w:val="24"/>
        </w:rPr>
        <w:t>‘</w:t>
      </w:r>
      <w:r w:rsidR="00497402">
        <w:rPr>
          <w:rFonts w:eastAsiaTheme="minorHAnsi" w:hint="eastAsia"/>
          <w:sz w:val="24"/>
          <w:szCs w:val="24"/>
        </w:rPr>
        <w:t>Implications of I</w:t>
      </w:r>
      <w:r w:rsidR="00497402">
        <w:rPr>
          <w:rFonts w:eastAsiaTheme="minorHAnsi"/>
          <w:sz w:val="24"/>
          <w:szCs w:val="24"/>
        </w:rPr>
        <w:t>r</w:t>
      </w:r>
      <w:r w:rsidR="00497402">
        <w:rPr>
          <w:rFonts w:eastAsiaTheme="minorHAnsi" w:hint="eastAsia"/>
          <w:sz w:val="24"/>
          <w:szCs w:val="24"/>
        </w:rPr>
        <w:t>an and South Asia Precedents for DPRK(이란과 남아</w:t>
      </w:r>
      <w:r w:rsidR="006C634D">
        <w:rPr>
          <w:rFonts w:eastAsiaTheme="minorHAnsi" w:hint="eastAsia"/>
          <w:sz w:val="24"/>
          <w:szCs w:val="24"/>
        </w:rPr>
        <w:t>시아</w:t>
      </w:r>
      <w:r w:rsidR="00497402">
        <w:rPr>
          <w:rFonts w:eastAsiaTheme="minorHAnsi" w:hint="eastAsia"/>
          <w:sz w:val="24"/>
          <w:szCs w:val="24"/>
        </w:rPr>
        <w:t xml:space="preserve"> </w:t>
      </w:r>
      <w:r w:rsidR="00824FE7">
        <w:rPr>
          <w:rFonts w:eastAsiaTheme="minorHAnsi" w:hint="eastAsia"/>
          <w:sz w:val="24"/>
          <w:szCs w:val="24"/>
        </w:rPr>
        <w:t>시</w:t>
      </w:r>
      <w:r w:rsidR="00497402">
        <w:rPr>
          <w:rFonts w:eastAsiaTheme="minorHAnsi" w:hint="eastAsia"/>
          <w:sz w:val="24"/>
          <w:szCs w:val="24"/>
        </w:rPr>
        <w:t xml:space="preserve">례의 북핵문제에 대한 </w:t>
      </w:r>
      <w:r w:rsidR="006C634D">
        <w:rPr>
          <w:rFonts w:eastAsiaTheme="minorHAnsi" w:hint="eastAsia"/>
          <w:sz w:val="24"/>
          <w:szCs w:val="24"/>
        </w:rPr>
        <w:t>시사점</w:t>
      </w:r>
      <w:r w:rsidR="00497402">
        <w:rPr>
          <w:rFonts w:eastAsiaTheme="minorHAnsi" w:hint="eastAsia"/>
          <w:sz w:val="24"/>
          <w:szCs w:val="24"/>
        </w:rPr>
        <w:t>)</w:t>
      </w:r>
      <w:r w:rsidR="00497402">
        <w:rPr>
          <w:rFonts w:eastAsiaTheme="minorHAnsi"/>
          <w:sz w:val="24"/>
          <w:szCs w:val="24"/>
        </w:rPr>
        <w:t>’</w:t>
      </w:r>
      <w:r w:rsidR="006C1684">
        <w:rPr>
          <w:rFonts w:eastAsiaTheme="minorHAnsi" w:hint="eastAsia"/>
          <w:sz w:val="24"/>
          <w:szCs w:val="24"/>
        </w:rPr>
        <w:t>의</w:t>
      </w:r>
      <w:r w:rsidR="0062358C">
        <w:rPr>
          <w:rFonts w:eastAsiaTheme="minorHAnsi" w:hint="eastAsia"/>
          <w:sz w:val="24"/>
          <w:szCs w:val="24"/>
        </w:rPr>
        <w:t xml:space="preserve"> </w:t>
      </w:r>
      <w:r w:rsidR="00497402">
        <w:rPr>
          <w:rFonts w:eastAsiaTheme="minorHAnsi" w:hint="eastAsia"/>
          <w:sz w:val="24"/>
          <w:szCs w:val="24"/>
        </w:rPr>
        <w:t>2</w:t>
      </w:r>
      <w:r w:rsidR="0062358C">
        <w:rPr>
          <w:rFonts w:eastAsiaTheme="minorHAnsi" w:hint="eastAsia"/>
          <w:sz w:val="24"/>
          <w:szCs w:val="24"/>
        </w:rPr>
        <w:t>개 세션으로</w:t>
      </w:r>
      <w:r w:rsidR="0062358C" w:rsidRPr="00585330"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구성</w:t>
      </w:r>
      <w:r w:rsidR="00824FE7">
        <w:rPr>
          <w:rFonts w:eastAsiaTheme="minorHAnsi" w:hint="eastAsia"/>
          <w:sz w:val="24"/>
          <w:szCs w:val="24"/>
        </w:rPr>
        <w:t xml:space="preserve">된다.  </w:t>
      </w:r>
    </w:p>
    <w:p w:rsidR="00BE7026" w:rsidRPr="0062358C" w:rsidRDefault="006F5F3F" w:rsidP="00432039">
      <w:pPr>
        <w:pStyle w:val="a7"/>
        <w:widowControl w:val="0"/>
        <w:numPr>
          <w:ilvl w:val="0"/>
          <w:numId w:val="1"/>
        </w:numPr>
        <w:wordWrap w:val="0"/>
        <w:autoSpaceDE w:val="0"/>
        <w:autoSpaceDN w:val="0"/>
        <w:spacing w:before="120" w:afterLines="50" w:after="120"/>
        <w:ind w:leftChars="0" w:rightChars="283" w:right="566"/>
        <w:jc w:val="both"/>
        <w:rPr>
          <w:rFonts w:eastAsiaTheme="minorHAnsi"/>
          <w:spacing w:val="-20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본 연구원 최강 연구부원장, 신창훈, 박지영, 고명현 연구위원</w:t>
      </w:r>
      <w:r w:rsidR="00824FE7">
        <w:rPr>
          <w:rFonts w:eastAsiaTheme="minorHAnsi" w:hint="eastAsia"/>
          <w:sz w:val="24"/>
          <w:szCs w:val="24"/>
        </w:rPr>
        <w:t>과</w:t>
      </w:r>
      <w:r>
        <w:rPr>
          <w:rFonts w:eastAsiaTheme="minorHAnsi" w:hint="eastAsia"/>
          <w:sz w:val="24"/>
          <w:szCs w:val="24"/>
        </w:rPr>
        <w:t xml:space="preserve"> </w:t>
      </w:r>
      <w:r w:rsidR="00BA39CC">
        <w:rPr>
          <w:rFonts w:eastAsiaTheme="minorHAnsi" w:hint="eastAsia"/>
          <w:sz w:val="24"/>
          <w:szCs w:val="24"/>
        </w:rPr>
        <w:t xml:space="preserve">카네기평화재단의 </w:t>
      </w:r>
      <w:r>
        <w:rPr>
          <w:rFonts w:eastAsiaTheme="minorHAnsi" w:hint="eastAsia"/>
          <w:sz w:val="24"/>
          <w:szCs w:val="24"/>
        </w:rPr>
        <w:t>토비 달튼(Toby Dalton)</w:t>
      </w:r>
      <w:r w:rsidR="00BA39CC">
        <w:rPr>
          <w:rFonts w:eastAsiaTheme="minorHAnsi" w:hint="eastAsia"/>
          <w:sz w:val="24"/>
          <w:szCs w:val="24"/>
        </w:rPr>
        <w:t xml:space="preserve"> 핵정책 프로그램 부국장</w:t>
      </w:r>
      <w:r>
        <w:rPr>
          <w:rFonts w:eastAsiaTheme="minorHAnsi" w:hint="eastAsia"/>
          <w:sz w:val="24"/>
          <w:szCs w:val="24"/>
        </w:rPr>
        <w:t xml:space="preserve">, </w:t>
      </w:r>
      <w:r w:rsidR="00BA39CC">
        <w:rPr>
          <w:rFonts w:eastAsiaTheme="minorHAnsi" w:hint="eastAsia"/>
          <w:sz w:val="24"/>
          <w:szCs w:val="24"/>
        </w:rPr>
        <w:t xml:space="preserve">제임스 스코프(James Schoff) 선임연구원, 그리고 </w:t>
      </w:r>
      <w:r w:rsidR="00BA39CC">
        <w:rPr>
          <w:rFonts w:ascii="바탕" w:eastAsia="바탕" w:hAnsi="바탕" w:cs="바탕" w:hint="eastAsia"/>
          <w:sz w:val="24"/>
          <w:szCs w:val="24"/>
        </w:rPr>
        <w:t>前</w:t>
      </w:r>
      <w:r w:rsidR="00BA39CC">
        <w:rPr>
          <w:rFonts w:eastAsiaTheme="minorHAnsi" w:hint="eastAsia"/>
          <w:sz w:val="24"/>
          <w:szCs w:val="24"/>
        </w:rPr>
        <w:t xml:space="preserve"> 미 국무부 북한담당관 조엘 위트(Joel Wit) </w:t>
      </w:r>
      <w:r w:rsidR="00585330" w:rsidRPr="00585330">
        <w:rPr>
          <w:rFonts w:eastAsiaTheme="minorHAnsi" w:cs="굴림"/>
          <w:kern w:val="0"/>
          <w:sz w:val="24"/>
          <w:szCs w:val="24"/>
        </w:rPr>
        <w:t>등</w:t>
      </w:r>
      <w:r w:rsidR="0062358C">
        <w:rPr>
          <w:rFonts w:eastAsiaTheme="minorHAnsi" w:cs="굴림" w:hint="eastAsia"/>
          <w:kern w:val="0"/>
          <w:sz w:val="24"/>
          <w:szCs w:val="24"/>
        </w:rPr>
        <w:t>이 참석</w:t>
      </w:r>
      <w:r w:rsidR="00824FE7">
        <w:rPr>
          <w:rFonts w:eastAsiaTheme="minorHAnsi" w:cs="굴림" w:hint="eastAsia"/>
          <w:kern w:val="0"/>
          <w:sz w:val="24"/>
          <w:szCs w:val="24"/>
        </w:rPr>
        <w:t>,</w:t>
      </w:r>
      <w:r w:rsidR="00985CA9">
        <w:rPr>
          <w:rFonts w:eastAsiaTheme="minorHAnsi" w:cs="굴림" w:hint="eastAsia"/>
          <w:kern w:val="0"/>
          <w:sz w:val="24"/>
          <w:szCs w:val="24"/>
        </w:rPr>
        <w:t xml:space="preserve"> </w:t>
      </w:r>
      <w:r w:rsidR="00497402">
        <w:rPr>
          <w:rFonts w:eastAsiaTheme="minorHAnsi" w:cs="굴림" w:hint="eastAsia"/>
          <w:kern w:val="0"/>
          <w:sz w:val="24"/>
          <w:szCs w:val="24"/>
        </w:rPr>
        <w:t>2014년 북핵문제</w:t>
      </w:r>
      <w:r w:rsidR="00824FE7">
        <w:rPr>
          <w:rFonts w:eastAsiaTheme="minorHAnsi" w:cs="굴림" w:hint="eastAsia"/>
          <w:kern w:val="0"/>
          <w:sz w:val="24"/>
          <w:szCs w:val="24"/>
        </w:rPr>
        <w:t>에 대해 심도있는 토론과</w:t>
      </w:r>
      <w:r w:rsidR="00497402">
        <w:rPr>
          <w:rFonts w:eastAsiaTheme="minorHAnsi" w:cs="굴림" w:hint="eastAsia"/>
          <w:kern w:val="0"/>
          <w:sz w:val="24"/>
          <w:szCs w:val="24"/>
        </w:rPr>
        <w:t xml:space="preserve"> 전망</w:t>
      </w:r>
      <w:r w:rsidR="00824FE7">
        <w:rPr>
          <w:rFonts w:eastAsiaTheme="minorHAnsi" w:cs="굴림" w:hint="eastAsia"/>
          <w:kern w:val="0"/>
          <w:sz w:val="24"/>
          <w:szCs w:val="24"/>
        </w:rPr>
        <w:t>을 내놓는다.</w:t>
      </w:r>
    </w:p>
    <w:p w:rsidR="0062358C" w:rsidRPr="00985CA9" w:rsidRDefault="0062358C" w:rsidP="00432039">
      <w:pPr>
        <w:pStyle w:val="a7"/>
        <w:widowControl w:val="0"/>
        <w:wordWrap w:val="0"/>
        <w:autoSpaceDE w:val="0"/>
        <w:autoSpaceDN w:val="0"/>
        <w:spacing w:before="120" w:afterLines="50" w:after="120"/>
        <w:ind w:leftChars="0" w:left="1200" w:right="510"/>
        <w:rPr>
          <w:rFonts w:eastAsiaTheme="minorHAnsi"/>
          <w:spacing w:val="-20"/>
          <w:sz w:val="16"/>
          <w:szCs w:val="24"/>
        </w:rPr>
      </w:pPr>
    </w:p>
    <w:p w:rsidR="00585330" w:rsidRPr="00585330" w:rsidRDefault="00585330" w:rsidP="00585330">
      <w:pPr>
        <w:ind w:firstLineChars="600" w:firstLine="1200"/>
        <w:rPr>
          <w:rFonts w:eastAsiaTheme="minorHAnsi"/>
          <w:b/>
          <w:szCs w:val="20"/>
        </w:rPr>
      </w:pPr>
      <w:r w:rsidRPr="00585330">
        <w:rPr>
          <w:rFonts w:eastAsiaTheme="minorHAnsi"/>
          <w:b/>
          <w:szCs w:val="20"/>
        </w:rPr>
        <w:t>* 회의는 영어로 진행될 예정입니다.</w:t>
      </w:r>
    </w:p>
    <w:p w:rsidR="009B1F34" w:rsidRDefault="00585330" w:rsidP="00892C56">
      <w:pPr>
        <w:ind w:firstLineChars="600" w:firstLine="1200"/>
        <w:rPr>
          <w:rFonts w:eastAsiaTheme="minorHAnsi"/>
          <w:b/>
          <w:szCs w:val="20"/>
        </w:rPr>
      </w:pPr>
      <w:r w:rsidRPr="00585330">
        <w:rPr>
          <w:rFonts w:eastAsiaTheme="minorHAnsi"/>
          <w:b/>
          <w:szCs w:val="20"/>
        </w:rPr>
        <w:t>** 첨부) 회의 및 프로그램 개요</w:t>
      </w:r>
    </w:p>
    <w:p w:rsidR="0062358C" w:rsidRPr="00892C56" w:rsidRDefault="0062358C" w:rsidP="00892C56">
      <w:pPr>
        <w:ind w:firstLineChars="600" w:firstLine="1200"/>
        <w:rPr>
          <w:rFonts w:eastAsiaTheme="minorHAnsi"/>
          <w:b/>
          <w:szCs w:val="20"/>
        </w:rPr>
      </w:pPr>
    </w:p>
    <w:tbl>
      <w:tblPr>
        <w:tblStyle w:val="a3"/>
        <w:tblW w:w="0" w:type="auto"/>
        <w:jc w:val="center"/>
        <w:tblInd w:w="800" w:type="dxa"/>
        <w:tblLook w:val="04A0" w:firstRow="1" w:lastRow="0" w:firstColumn="1" w:lastColumn="0" w:noHBand="0" w:noVBand="1"/>
      </w:tblPr>
      <w:tblGrid>
        <w:gridCol w:w="9224"/>
      </w:tblGrid>
      <w:tr w:rsidR="009A27CF" w:rsidTr="00125ACD">
        <w:trPr>
          <w:jc w:val="center"/>
        </w:trPr>
        <w:tc>
          <w:tcPr>
            <w:tcW w:w="9224" w:type="dxa"/>
            <w:vAlign w:val="center"/>
          </w:tcPr>
          <w:p w:rsidR="00904FF7" w:rsidRDefault="00904FF7" w:rsidP="00746193">
            <w:pPr>
              <w:pStyle w:val="a7"/>
              <w:ind w:leftChars="0" w:left="51"/>
              <w:jc w:val="both"/>
              <w:rPr>
                <w:sz w:val="18"/>
                <w:szCs w:val="20"/>
                <w:u w:val="single"/>
              </w:rPr>
            </w:pPr>
            <w:r w:rsidRPr="00904FF7">
              <w:rPr>
                <w:rFonts w:hint="eastAsia"/>
                <w:sz w:val="18"/>
                <w:szCs w:val="20"/>
                <w:u w:val="single"/>
              </w:rPr>
              <w:t>아산정책연구원 소개</w:t>
            </w:r>
          </w:p>
          <w:p w:rsidR="00746193" w:rsidRPr="00746193" w:rsidRDefault="00746193" w:rsidP="00746193">
            <w:pPr>
              <w:pStyle w:val="a7"/>
              <w:ind w:leftChars="0" w:left="51"/>
              <w:jc w:val="both"/>
              <w:rPr>
                <w:sz w:val="2"/>
                <w:szCs w:val="2"/>
                <w:u w:val="single"/>
              </w:rPr>
            </w:pPr>
          </w:p>
          <w:p w:rsidR="009A27CF" w:rsidRPr="00892C56" w:rsidRDefault="00892C56" w:rsidP="00892C5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아산정책연구원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원장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함재봉</w:t>
            </w:r>
            <w:r>
              <w:rPr>
                <w:sz w:val="18"/>
                <w:szCs w:val="18"/>
              </w:rPr>
              <w:t>, www.asaninst.org)</w:t>
            </w:r>
            <w:r>
              <w:rPr>
                <w:rFonts w:hint="eastAsia"/>
                <w:sz w:val="18"/>
                <w:szCs w:val="18"/>
              </w:rPr>
              <w:t>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객관적이면서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수준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높은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공공정책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연구를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수행하는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독립적인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연구기관입니다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rFonts w:hint="eastAsia"/>
                <w:sz w:val="18"/>
                <w:szCs w:val="18"/>
              </w:rPr>
              <w:t>한반도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동아시아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그리고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지구촌의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현안에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대한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깊이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있는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정책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대안을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제시하고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국민과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정책결정자들이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합리적이고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공공의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복리를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극대화시킬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있는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정책을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선택하도록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돕는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싱크탱크의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역할을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지향합니다</w:t>
            </w:r>
            <w:r>
              <w:rPr>
                <w:sz w:val="18"/>
                <w:szCs w:val="18"/>
              </w:rPr>
              <w:t xml:space="preserve">. </w:t>
            </w:r>
            <w:r w:rsidRPr="00892C56">
              <w:rPr>
                <w:sz w:val="18"/>
                <w:szCs w:val="18"/>
              </w:rPr>
              <w:t>2008</w:t>
            </w:r>
            <w:r w:rsidRPr="00892C56">
              <w:rPr>
                <w:rFonts w:hint="eastAsia"/>
                <w:sz w:val="18"/>
                <w:szCs w:val="18"/>
              </w:rPr>
              <w:t>년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설립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이후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국내외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학술교류</w:t>
            </w:r>
            <w:r w:rsidRPr="00892C56">
              <w:rPr>
                <w:sz w:val="18"/>
                <w:szCs w:val="18"/>
              </w:rPr>
              <w:t xml:space="preserve">, </w:t>
            </w:r>
            <w:r w:rsidRPr="00892C56">
              <w:rPr>
                <w:rFonts w:hint="eastAsia"/>
                <w:sz w:val="18"/>
                <w:szCs w:val="18"/>
              </w:rPr>
              <w:t>아산플래넘</w:t>
            </w:r>
            <w:r w:rsidRPr="00892C56">
              <w:rPr>
                <w:sz w:val="18"/>
                <w:szCs w:val="18"/>
              </w:rPr>
              <w:t xml:space="preserve">, </w:t>
            </w:r>
            <w:r w:rsidRPr="00892C56">
              <w:rPr>
                <w:rFonts w:hint="eastAsia"/>
                <w:sz w:val="18"/>
                <w:szCs w:val="18"/>
              </w:rPr>
              <w:t>아산핵포럼과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같은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대규모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국제회의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개최</w:t>
            </w:r>
            <w:r w:rsidRPr="00892C56">
              <w:rPr>
                <w:sz w:val="18"/>
                <w:szCs w:val="18"/>
              </w:rPr>
              <w:t xml:space="preserve">, </w:t>
            </w:r>
            <w:r w:rsidRPr="00892C56">
              <w:rPr>
                <w:rFonts w:hint="eastAsia"/>
                <w:sz w:val="18"/>
                <w:szCs w:val="18"/>
              </w:rPr>
              <w:t>《</w:t>
            </w:r>
            <w:r w:rsidRPr="00892C56">
              <w:rPr>
                <w:sz w:val="18"/>
                <w:szCs w:val="18"/>
              </w:rPr>
              <w:t>China’s Foreign Policy</w:t>
            </w:r>
            <w:r w:rsidRPr="00892C56">
              <w:rPr>
                <w:rFonts w:hint="eastAsia"/>
                <w:sz w:val="18"/>
                <w:szCs w:val="18"/>
              </w:rPr>
              <w:t>》</w:t>
            </w:r>
            <w:r w:rsidRPr="00892C56">
              <w:rPr>
                <w:sz w:val="18"/>
                <w:szCs w:val="18"/>
              </w:rPr>
              <w:t xml:space="preserve">, </w:t>
            </w:r>
            <w:r w:rsidRPr="00892C56">
              <w:rPr>
                <w:rFonts w:hint="eastAsia"/>
                <w:sz w:val="18"/>
                <w:szCs w:val="18"/>
              </w:rPr>
              <w:t>《</w:t>
            </w:r>
            <w:r w:rsidRPr="00892C56">
              <w:rPr>
                <w:sz w:val="18"/>
                <w:szCs w:val="18"/>
              </w:rPr>
              <w:t>Japan in Crisis</w:t>
            </w:r>
            <w:r w:rsidRPr="00892C56">
              <w:rPr>
                <w:rFonts w:hint="eastAsia"/>
                <w:sz w:val="18"/>
                <w:szCs w:val="18"/>
              </w:rPr>
              <w:t>》</w:t>
            </w:r>
            <w:r w:rsidRPr="00892C56">
              <w:rPr>
                <w:sz w:val="18"/>
                <w:szCs w:val="18"/>
              </w:rPr>
              <w:t xml:space="preserve">, </w:t>
            </w:r>
            <w:r w:rsidRPr="00892C56">
              <w:rPr>
                <w:rFonts w:hint="eastAsia"/>
                <w:sz w:val="18"/>
                <w:szCs w:val="18"/>
              </w:rPr>
              <w:t>《출구가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없다》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연구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서적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출간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등의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활발한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연구활동을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하고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있으며</w:t>
            </w:r>
            <w:r w:rsidRPr="00892C56">
              <w:rPr>
                <w:sz w:val="18"/>
                <w:szCs w:val="18"/>
              </w:rPr>
              <w:t>, 2012</w:t>
            </w:r>
            <w:r w:rsidRPr="00892C56">
              <w:rPr>
                <w:rFonts w:hint="eastAsia"/>
                <w:sz w:val="18"/>
                <w:szCs w:val="18"/>
              </w:rPr>
              <w:t>년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펜실베니아대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주관의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세계싱크탱크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랭킹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지역부문에서는</w:t>
            </w:r>
            <w:r w:rsidRPr="00892C56">
              <w:rPr>
                <w:sz w:val="18"/>
                <w:szCs w:val="18"/>
              </w:rPr>
              <w:t xml:space="preserve"> 5</w:t>
            </w:r>
            <w:r w:rsidRPr="00892C56">
              <w:rPr>
                <w:rFonts w:hint="eastAsia"/>
                <w:sz w:val="18"/>
                <w:szCs w:val="18"/>
              </w:rPr>
              <w:t>위를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차지하였습니다</w:t>
            </w:r>
            <w:r w:rsidRPr="00892C56">
              <w:rPr>
                <w:sz w:val="18"/>
                <w:szCs w:val="18"/>
              </w:rPr>
              <w:t xml:space="preserve">. </w:t>
            </w:r>
          </w:p>
        </w:tc>
      </w:tr>
    </w:tbl>
    <w:p w:rsidR="009B1F34" w:rsidRDefault="009B1F34" w:rsidP="007B002F">
      <w:pPr>
        <w:rPr>
          <w:sz w:val="1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9E4C47" w:rsidRPr="009E4C47" w:rsidTr="00291728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E4C47" w:rsidRPr="009E4C47" w:rsidRDefault="009E4C47" w:rsidP="00291728">
            <w:pPr>
              <w:pStyle w:val="a7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9E4C47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lastRenderedPageBreak/>
              <w:t>참고 자료</w:t>
            </w:r>
          </w:p>
        </w:tc>
      </w:tr>
    </w:tbl>
    <w:p w:rsidR="00481F9C" w:rsidRDefault="00481F9C" w:rsidP="00481F9C">
      <w:pPr>
        <w:rPr>
          <w:b/>
          <w:sz w:val="36"/>
          <w:szCs w:val="36"/>
          <w:u w:val="single"/>
        </w:rPr>
      </w:pPr>
    </w:p>
    <w:p w:rsidR="009E4C47" w:rsidRPr="004908F2" w:rsidRDefault="004908F2" w:rsidP="00585330">
      <w:pPr>
        <w:jc w:val="center"/>
        <w:rPr>
          <w:b/>
          <w:sz w:val="32"/>
          <w:szCs w:val="32"/>
          <w:u w:val="single"/>
        </w:rPr>
      </w:pPr>
      <w:r w:rsidRPr="00C2290C">
        <w:rPr>
          <w:rFonts w:hint="eastAsia"/>
          <w:b/>
          <w:sz w:val="32"/>
          <w:szCs w:val="32"/>
          <w:u w:val="single"/>
        </w:rPr>
        <w:t>[</w:t>
      </w:r>
      <w:r w:rsidR="007B2FCE">
        <w:rPr>
          <w:rFonts w:hint="eastAsia"/>
          <w:b/>
          <w:sz w:val="32"/>
          <w:szCs w:val="32"/>
          <w:u w:val="single"/>
        </w:rPr>
        <w:t xml:space="preserve">아산정책연-카네기국제평화재단 </w:t>
      </w:r>
      <w:r w:rsidR="00584B9C">
        <w:rPr>
          <w:rFonts w:hint="eastAsia"/>
          <w:b/>
          <w:sz w:val="32"/>
          <w:szCs w:val="32"/>
          <w:u w:val="single"/>
        </w:rPr>
        <w:t>북핵회의</w:t>
      </w:r>
      <w:r w:rsidR="00585330" w:rsidRPr="00C2290C">
        <w:rPr>
          <w:b/>
          <w:sz w:val="32"/>
          <w:szCs w:val="32"/>
          <w:u w:val="single"/>
        </w:rPr>
        <w:t>]</w:t>
      </w:r>
      <w:r w:rsidR="00585330" w:rsidRPr="004908F2">
        <w:rPr>
          <w:b/>
          <w:sz w:val="32"/>
          <w:szCs w:val="32"/>
          <w:u w:val="single"/>
        </w:rPr>
        <w:t xml:space="preserve"> 개요</w:t>
      </w:r>
    </w:p>
    <w:p w:rsidR="00585330" w:rsidRDefault="00585330" w:rsidP="00585330">
      <w:pPr>
        <w:jc w:val="center"/>
        <w:rPr>
          <w:rFonts w:ascii="맑은 고딕" w:eastAsia="맑은 고딕" w:hAnsi="맑은 고딕" w:cs="Times New Roman"/>
          <w:sz w:val="18"/>
          <w:szCs w:val="20"/>
        </w:rPr>
      </w:pPr>
    </w:p>
    <w:p w:rsidR="00347873" w:rsidRDefault="00347873" w:rsidP="00585330">
      <w:pPr>
        <w:jc w:val="center"/>
        <w:rPr>
          <w:rFonts w:ascii="맑은 고딕" w:eastAsia="맑은 고딕" w:hAnsi="맑은 고딕" w:cs="Times New Roman"/>
          <w:sz w:val="18"/>
          <w:szCs w:val="20"/>
        </w:rPr>
      </w:pPr>
    </w:p>
    <w:p w:rsidR="00481F9C" w:rsidRPr="00584B9C" w:rsidRDefault="00481F9C" w:rsidP="00585330">
      <w:pPr>
        <w:jc w:val="center"/>
        <w:rPr>
          <w:rFonts w:ascii="맑은 고딕" w:eastAsia="맑은 고딕" w:hAnsi="맑은 고딕" w:cs="Times New Roman"/>
          <w:sz w:val="18"/>
          <w:szCs w:val="20"/>
        </w:rPr>
      </w:pPr>
    </w:p>
    <w:p w:rsidR="009E4C47" w:rsidRPr="00B35445" w:rsidRDefault="00584B9C" w:rsidP="00215F61">
      <w:pPr>
        <w:pStyle w:val="a7"/>
        <w:widowControl w:val="0"/>
        <w:numPr>
          <w:ilvl w:val="0"/>
          <w:numId w:val="2"/>
        </w:numPr>
        <w:autoSpaceDE w:val="0"/>
        <w:autoSpaceDN w:val="0"/>
        <w:ind w:leftChars="0" w:hanging="1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sz w:val="24"/>
          <w:szCs w:val="24"/>
        </w:rPr>
        <w:t>공동</w:t>
      </w:r>
      <w:r w:rsidR="009E4C47" w:rsidRPr="00B35445">
        <w:rPr>
          <w:rFonts w:ascii="맑은 고딕" w:eastAsia="맑은 고딕" w:hAnsi="맑은 고딕" w:cs="Times New Roman" w:hint="eastAsia"/>
          <w:sz w:val="24"/>
          <w:szCs w:val="24"/>
        </w:rPr>
        <w:t>주최 : 아산정책연구원</w:t>
      </w:r>
      <w:r>
        <w:rPr>
          <w:rFonts w:ascii="맑은 고딕" w:eastAsia="맑은 고딕" w:hAnsi="맑은 고딕" w:cs="Times New Roman" w:hint="eastAsia"/>
          <w:sz w:val="24"/>
          <w:szCs w:val="24"/>
        </w:rPr>
        <w:t>/카네기국제평화재단(CEIP)</w:t>
      </w:r>
    </w:p>
    <w:p w:rsidR="00B35445" w:rsidRPr="00B35445" w:rsidRDefault="00B35445" w:rsidP="00B35445">
      <w:pPr>
        <w:pStyle w:val="a7"/>
        <w:widowControl w:val="0"/>
        <w:autoSpaceDE w:val="0"/>
        <w:autoSpaceDN w:val="0"/>
        <w:ind w:leftChars="0" w:left="361"/>
        <w:rPr>
          <w:rFonts w:ascii="맑은 고딕" w:eastAsia="맑은 고딕" w:hAnsi="맑은 고딕" w:cs="Times New Roman"/>
          <w:sz w:val="10"/>
          <w:szCs w:val="10"/>
        </w:rPr>
      </w:pPr>
    </w:p>
    <w:p w:rsidR="009E4C47" w:rsidRPr="00B35445" w:rsidRDefault="009E4C47" w:rsidP="00215F61">
      <w:pPr>
        <w:pStyle w:val="a7"/>
        <w:widowControl w:val="0"/>
        <w:numPr>
          <w:ilvl w:val="0"/>
          <w:numId w:val="2"/>
        </w:numPr>
        <w:autoSpaceDE w:val="0"/>
        <w:autoSpaceDN w:val="0"/>
        <w:ind w:leftChars="0" w:hanging="1"/>
        <w:rPr>
          <w:rFonts w:ascii="맑은 고딕" w:eastAsia="맑은 고딕" w:hAnsi="맑은 고딕" w:cs="Times New Roman"/>
          <w:sz w:val="24"/>
          <w:szCs w:val="24"/>
        </w:rPr>
      </w:pPr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주    제 : </w:t>
      </w:r>
      <w:r w:rsidR="00C2290C">
        <w:rPr>
          <w:rFonts w:ascii="맑은 고딕" w:eastAsia="맑은 고딕" w:hAnsi="맑은 고딕" w:cs="Times New Roman" w:hint="eastAsia"/>
          <w:sz w:val="24"/>
          <w:szCs w:val="24"/>
        </w:rPr>
        <w:t>「</w:t>
      </w:r>
      <w:r w:rsidR="00A87E20">
        <w:rPr>
          <w:rFonts w:ascii="맑은 고딕" w:eastAsia="맑은 고딕" w:hAnsi="맑은 고딕" w:cs="Times New Roman" w:hint="eastAsia"/>
          <w:sz w:val="24"/>
          <w:szCs w:val="24"/>
        </w:rPr>
        <w:t>What Will 2014 Bring for North Korea</w:t>
      </w:r>
      <w:r w:rsidR="00A87E20">
        <w:rPr>
          <w:rFonts w:ascii="맑은 고딕" w:eastAsia="맑은 고딕" w:hAnsi="맑은 고딕" w:cs="Times New Roman"/>
          <w:sz w:val="24"/>
          <w:szCs w:val="24"/>
        </w:rPr>
        <w:t>’</w:t>
      </w:r>
      <w:r w:rsidR="00A87E20">
        <w:rPr>
          <w:rFonts w:ascii="맑은 고딕" w:eastAsia="맑은 고딕" w:hAnsi="맑은 고딕" w:cs="Times New Roman" w:hint="eastAsia"/>
          <w:sz w:val="24"/>
          <w:szCs w:val="24"/>
        </w:rPr>
        <w:t>s Nuclear Program?</w:t>
      </w:r>
      <w:r w:rsidR="00585330" w:rsidRPr="00B35445">
        <w:rPr>
          <w:rFonts w:ascii="맑은 고딕" w:eastAsia="맑은 고딕" w:hAnsi="맑은 고딕" w:cs="Times New Roman"/>
          <w:sz w:val="24"/>
          <w:szCs w:val="24"/>
        </w:rPr>
        <w:t>」</w:t>
      </w:r>
    </w:p>
    <w:p w:rsidR="00B35445" w:rsidRPr="00B35445" w:rsidRDefault="00B35445" w:rsidP="00B35445">
      <w:pPr>
        <w:widowControl w:val="0"/>
        <w:autoSpaceDE w:val="0"/>
        <w:autoSpaceDN w:val="0"/>
        <w:rPr>
          <w:rFonts w:ascii="맑은 고딕" w:eastAsia="맑은 고딕" w:hAnsi="맑은 고딕" w:cs="Times New Roman"/>
          <w:sz w:val="10"/>
          <w:szCs w:val="10"/>
        </w:rPr>
      </w:pPr>
    </w:p>
    <w:p w:rsidR="009E4C47" w:rsidRPr="00B35445" w:rsidRDefault="00585330" w:rsidP="00215F61">
      <w:pPr>
        <w:pStyle w:val="a7"/>
        <w:widowControl w:val="0"/>
        <w:numPr>
          <w:ilvl w:val="0"/>
          <w:numId w:val="5"/>
        </w:numPr>
        <w:autoSpaceDE w:val="0"/>
        <w:autoSpaceDN w:val="0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="009E4C47"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일    시 : </w:t>
      </w:r>
      <w:r w:rsidR="00A87E20">
        <w:rPr>
          <w:rFonts w:ascii="맑은 고딕" w:eastAsia="맑은 고딕" w:hAnsi="맑은 고딕" w:cs="Times New Roman"/>
          <w:sz w:val="24"/>
          <w:szCs w:val="24"/>
        </w:rPr>
        <w:t>201</w:t>
      </w:r>
      <w:r w:rsidR="00A87E20">
        <w:rPr>
          <w:rFonts w:ascii="맑은 고딕" w:eastAsia="맑은 고딕" w:hAnsi="맑은 고딕" w:cs="Times New Roman" w:hint="eastAsia"/>
          <w:sz w:val="24"/>
          <w:szCs w:val="24"/>
        </w:rPr>
        <w:t>4</w:t>
      </w:r>
      <w:r w:rsidRPr="00B35445">
        <w:rPr>
          <w:rFonts w:ascii="맑은 고딕" w:eastAsia="맑은 고딕" w:hAnsi="맑은 고딕" w:cs="Times New Roman"/>
          <w:sz w:val="24"/>
          <w:szCs w:val="24"/>
        </w:rPr>
        <w:t>년</w:t>
      </w:r>
      <w:r w:rsidR="00A87E20"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="00A87E20">
        <w:rPr>
          <w:rFonts w:ascii="맑은 고딕" w:eastAsia="맑은 고딕" w:hAnsi="맑은 고딕" w:cs="Times New Roman" w:hint="eastAsia"/>
          <w:sz w:val="24"/>
          <w:szCs w:val="24"/>
        </w:rPr>
        <w:t>1</w:t>
      </w:r>
      <w:r w:rsidRPr="00B35445">
        <w:rPr>
          <w:rFonts w:ascii="맑은 고딕" w:eastAsia="맑은 고딕" w:hAnsi="맑은 고딕" w:cs="Times New Roman"/>
          <w:sz w:val="24"/>
          <w:szCs w:val="24"/>
        </w:rPr>
        <w:t>월</w:t>
      </w:r>
      <w:r w:rsidR="00A87E20">
        <w:rPr>
          <w:rFonts w:ascii="맑은 고딕" w:eastAsia="맑은 고딕" w:hAnsi="맑은 고딕" w:cs="Times New Roman"/>
          <w:sz w:val="24"/>
          <w:szCs w:val="24"/>
        </w:rPr>
        <w:t xml:space="preserve"> 2</w:t>
      </w:r>
      <w:r w:rsidR="00A87E20">
        <w:rPr>
          <w:rFonts w:ascii="맑은 고딕" w:eastAsia="맑은 고딕" w:hAnsi="맑은 고딕" w:cs="Times New Roman" w:hint="eastAsia"/>
          <w:sz w:val="24"/>
          <w:szCs w:val="24"/>
        </w:rPr>
        <w:t>1</w:t>
      </w:r>
      <w:r w:rsidRPr="00B35445">
        <w:rPr>
          <w:rFonts w:ascii="맑은 고딕" w:eastAsia="맑은 고딕" w:hAnsi="맑은 고딕" w:cs="Times New Roman"/>
          <w:sz w:val="24"/>
          <w:szCs w:val="24"/>
        </w:rPr>
        <w:t>일(</w:t>
      </w:r>
      <w:r w:rsidR="00A87E20">
        <w:rPr>
          <w:rFonts w:ascii="맑은 고딕" w:eastAsia="맑은 고딕" w:hAnsi="맑은 고딕" w:cs="Times New Roman" w:hint="eastAsia"/>
          <w:sz w:val="24"/>
          <w:szCs w:val="24"/>
        </w:rPr>
        <w:t>화</w:t>
      </w:r>
      <w:r w:rsidR="00A87E20">
        <w:rPr>
          <w:rFonts w:ascii="맑은 고딕" w:eastAsia="맑은 고딕" w:hAnsi="맑은 고딕" w:cs="Times New Roman"/>
          <w:sz w:val="24"/>
          <w:szCs w:val="24"/>
        </w:rPr>
        <w:t xml:space="preserve">), </w:t>
      </w:r>
      <w:r w:rsidR="00A87E20">
        <w:rPr>
          <w:rFonts w:ascii="맑은 고딕" w:eastAsia="맑은 고딕" w:hAnsi="맑은 고딕" w:cs="Times New Roman" w:hint="eastAsia"/>
          <w:sz w:val="24"/>
          <w:szCs w:val="24"/>
        </w:rPr>
        <w:t>09</w:t>
      </w:r>
      <w:r w:rsidR="00A87E20">
        <w:rPr>
          <w:rFonts w:ascii="맑은 고딕" w:eastAsia="맑은 고딕" w:hAnsi="맑은 고딕" w:cs="Times New Roman"/>
          <w:sz w:val="24"/>
          <w:szCs w:val="24"/>
        </w:rPr>
        <w:t xml:space="preserve">:00 </w:t>
      </w:r>
      <w:r w:rsidR="00A87E20">
        <w:rPr>
          <w:rFonts w:ascii="맑은 고딕" w:eastAsia="맑은 고딕" w:hAnsi="맑은 고딕" w:cs="Times New Roman" w:hint="eastAsia"/>
          <w:sz w:val="24"/>
          <w:szCs w:val="24"/>
        </w:rPr>
        <w:t xml:space="preserve">AM </w:t>
      </w:r>
      <w:r w:rsidR="00A87E20">
        <w:rPr>
          <w:rFonts w:ascii="맑은 고딕" w:eastAsia="맑은 고딕" w:hAnsi="맑은 고딕" w:cs="Times New Roman"/>
          <w:sz w:val="24"/>
          <w:szCs w:val="24"/>
        </w:rPr>
        <w:t>– 1</w:t>
      </w:r>
      <w:r w:rsidR="00A87E20">
        <w:rPr>
          <w:rFonts w:ascii="맑은 고딕" w:eastAsia="맑은 고딕" w:hAnsi="맑은 고딕" w:cs="Times New Roman" w:hint="eastAsia"/>
          <w:sz w:val="24"/>
          <w:szCs w:val="24"/>
        </w:rPr>
        <w:t>2</w:t>
      </w:r>
      <w:r w:rsidRPr="00B35445">
        <w:rPr>
          <w:rFonts w:ascii="맑은 고딕" w:eastAsia="맑은 고딕" w:hAnsi="맑은 고딕" w:cs="Times New Roman"/>
          <w:sz w:val="24"/>
          <w:szCs w:val="24"/>
        </w:rPr>
        <w:t xml:space="preserve">:00 </w:t>
      </w:r>
      <w:r w:rsidR="00A87E20">
        <w:rPr>
          <w:rFonts w:ascii="맑은 고딕" w:eastAsia="맑은 고딕" w:hAnsi="맑은 고딕" w:cs="Times New Roman" w:hint="eastAsia"/>
          <w:sz w:val="24"/>
          <w:szCs w:val="24"/>
        </w:rPr>
        <w:t>PM</w:t>
      </w:r>
    </w:p>
    <w:p w:rsidR="00B35445" w:rsidRPr="00B35445" w:rsidRDefault="00B35445" w:rsidP="00B35445">
      <w:pPr>
        <w:pStyle w:val="a7"/>
        <w:widowControl w:val="0"/>
        <w:autoSpaceDE w:val="0"/>
        <w:autoSpaceDN w:val="0"/>
        <w:ind w:leftChars="0" w:left="720"/>
        <w:rPr>
          <w:rFonts w:ascii="맑은 고딕" w:eastAsia="맑은 고딕" w:hAnsi="맑은 고딕" w:cs="Times New Roman"/>
          <w:sz w:val="10"/>
          <w:szCs w:val="10"/>
        </w:rPr>
      </w:pPr>
    </w:p>
    <w:p w:rsidR="009D63F4" w:rsidRPr="00B35445" w:rsidRDefault="00585330" w:rsidP="00215F61">
      <w:pPr>
        <w:pStyle w:val="a7"/>
        <w:widowControl w:val="0"/>
        <w:numPr>
          <w:ilvl w:val="0"/>
          <w:numId w:val="5"/>
        </w:numPr>
        <w:autoSpaceDE w:val="0"/>
        <w:autoSpaceDN w:val="0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="009E4C47"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장    소 : </w:t>
      </w:r>
      <w:r w:rsidRPr="00B35445">
        <w:rPr>
          <w:rFonts w:hint="eastAsia"/>
          <w:sz w:val="24"/>
          <w:szCs w:val="24"/>
        </w:rPr>
        <w:t>미국</w:t>
      </w:r>
      <w:r w:rsidRPr="00B35445">
        <w:rPr>
          <w:sz w:val="24"/>
          <w:szCs w:val="24"/>
        </w:rPr>
        <w:t xml:space="preserve"> 워싱턴</w:t>
      </w:r>
      <w:r w:rsidR="00584B9C">
        <w:rPr>
          <w:sz w:val="24"/>
          <w:szCs w:val="24"/>
        </w:rPr>
        <w:t xml:space="preserve"> DC</w:t>
      </w:r>
      <w:r w:rsidR="00584B9C">
        <w:rPr>
          <w:rFonts w:hint="eastAsia"/>
          <w:sz w:val="24"/>
          <w:szCs w:val="24"/>
        </w:rPr>
        <w:t xml:space="preserve"> 소재</w:t>
      </w:r>
      <w:r w:rsidRPr="00B35445">
        <w:rPr>
          <w:sz w:val="24"/>
          <w:szCs w:val="24"/>
        </w:rPr>
        <w:t xml:space="preserve"> </w:t>
      </w:r>
      <w:r w:rsidR="00584B9C">
        <w:rPr>
          <w:rFonts w:hint="eastAsia"/>
          <w:sz w:val="24"/>
          <w:szCs w:val="24"/>
        </w:rPr>
        <w:t>카네기평화재단</w:t>
      </w:r>
    </w:p>
    <w:p w:rsidR="00347873" w:rsidRPr="00584B9C" w:rsidRDefault="00347873" w:rsidP="00347873">
      <w:pPr>
        <w:pStyle w:val="a7"/>
        <w:widowControl w:val="0"/>
        <w:autoSpaceDE w:val="0"/>
        <w:autoSpaceDN w:val="0"/>
        <w:ind w:leftChars="0" w:left="720"/>
        <w:rPr>
          <w:rFonts w:ascii="맑은 고딕" w:eastAsia="맑은 고딕" w:hAnsi="맑은 고딕" w:cs="Times New Roman"/>
          <w:sz w:val="10"/>
          <w:szCs w:val="10"/>
        </w:rPr>
      </w:pPr>
    </w:p>
    <w:p w:rsidR="009E4C47" w:rsidRPr="00B35445" w:rsidRDefault="009E4C47" w:rsidP="00215F61">
      <w:pPr>
        <w:pStyle w:val="a7"/>
        <w:widowControl w:val="0"/>
        <w:numPr>
          <w:ilvl w:val="0"/>
          <w:numId w:val="5"/>
        </w:numPr>
        <w:wordWrap w:val="0"/>
        <w:autoSpaceDE w:val="0"/>
        <w:autoSpaceDN w:val="0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프로그램 개요 </w:t>
      </w:r>
    </w:p>
    <w:p w:rsidR="00347873" w:rsidRPr="00347873" w:rsidRDefault="00347873" w:rsidP="00347873">
      <w:pPr>
        <w:pStyle w:val="a7"/>
        <w:widowControl w:val="0"/>
        <w:wordWrap w:val="0"/>
        <w:autoSpaceDE w:val="0"/>
        <w:autoSpaceDN w:val="0"/>
        <w:ind w:leftChars="0" w:left="720"/>
        <w:rPr>
          <w:rFonts w:ascii="맑은 고딕" w:eastAsia="맑은 고딕" w:hAnsi="맑은 고딕" w:cs="Times New Roman"/>
          <w:sz w:val="6"/>
          <w:szCs w:val="6"/>
        </w:rPr>
      </w:pPr>
    </w:p>
    <w:p w:rsidR="00347873" w:rsidRPr="00347873" w:rsidRDefault="00347873" w:rsidP="00347873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6"/>
          <w:szCs w:val="6"/>
        </w:rPr>
      </w:pPr>
    </w:p>
    <w:p w:rsidR="004908F2" w:rsidRPr="00347873" w:rsidRDefault="00347873" w:rsidP="00347873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- </w:t>
      </w:r>
      <w:r w:rsidR="00A87E20">
        <w:rPr>
          <w:rFonts w:hint="eastAsia"/>
          <w:sz w:val="24"/>
          <w:szCs w:val="24"/>
        </w:rPr>
        <w:t>09</w:t>
      </w:r>
      <w:r w:rsidR="00585330" w:rsidRPr="00347873">
        <w:rPr>
          <w:rFonts w:hint="eastAsia"/>
          <w:sz w:val="24"/>
          <w:szCs w:val="24"/>
        </w:rPr>
        <w:t xml:space="preserve">:00 </w:t>
      </w:r>
      <w:r w:rsidR="004908F2" w:rsidRPr="00347873">
        <w:rPr>
          <w:rFonts w:eastAsiaTheme="minorHAnsi" w:hint="eastAsia"/>
          <w:sz w:val="24"/>
          <w:szCs w:val="24"/>
        </w:rPr>
        <w:t>~</w:t>
      </w:r>
      <w:r w:rsidR="00682CA6">
        <w:rPr>
          <w:rFonts w:hint="eastAsia"/>
          <w:sz w:val="24"/>
          <w:szCs w:val="24"/>
        </w:rPr>
        <w:t xml:space="preserve"> 09:15</w:t>
      </w:r>
      <w:r w:rsidR="004908F2" w:rsidRPr="00347873">
        <w:rPr>
          <w:rFonts w:hint="eastAsia"/>
          <w:sz w:val="24"/>
          <w:szCs w:val="24"/>
        </w:rPr>
        <w:t xml:space="preserve">  </w:t>
      </w:r>
    </w:p>
    <w:p w:rsidR="00585330" w:rsidRPr="004908F2" w:rsidRDefault="00585330" w:rsidP="00347873">
      <w:pPr>
        <w:pStyle w:val="a7"/>
        <w:widowControl w:val="0"/>
        <w:wordWrap w:val="0"/>
        <w:autoSpaceDE w:val="0"/>
        <w:autoSpaceDN w:val="0"/>
        <w:ind w:leftChars="0" w:left="1080" w:firstLineChars="50" w:firstLine="120"/>
        <w:jc w:val="both"/>
        <w:rPr>
          <w:sz w:val="24"/>
          <w:szCs w:val="24"/>
        </w:rPr>
      </w:pPr>
      <w:r w:rsidRPr="004908F2">
        <w:rPr>
          <w:rFonts w:hint="eastAsia"/>
          <w:sz w:val="24"/>
          <w:szCs w:val="24"/>
        </w:rPr>
        <w:t>환영사 (</w:t>
      </w:r>
      <w:r w:rsidR="00584B9C">
        <w:rPr>
          <w:rFonts w:hint="eastAsia"/>
          <w:sz w:val="24"/>
          <w:szCs w:val="24"/>
        </w:rPr>
        <w:t>George Perkovich</w:t>
      </w:r>
      <w:r w:rsidRPr="004908F2">
        <w:rPr>
          <w:rFonts w:hint="eastAsia"/>
          <w:sz w:val="24"/>
          <w:szCs w:val="24"/>
        </w:rPr>
        <w:t xml:space="preserve">, </w:t>
      </w:r>
      <w:r w:rsidR="00682CA6">
        <w:rPr>
          <w:rFonts w:hint="eastAsia"/>
          <w:sz w:val="24"/>
          <w:szCs w:val="24"/>
        </w:rPr>
        <w:t>CEIP)</w:t>
      </w:r>
    </w:p>
    <w:p w:rsidR="004908F2" w:rsidRPr="00347873" w:rsidRDefault="004908F2" w:rsidP="00347873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- </w:t>
      </w:r>
      <w:r w:rsidR="00682CA6">
        <w:rPr>
          <w:rFonts w:hint="eastAsia"/>
          <w:sz w:val="24"/>
          <w:szCs w:val="24"/>
        </w:rPr>
        <w:t>09:15</w:t>
      </w:r>
      <w:r w:rsidR="00585330" w:rsidRPr="004908F2">
        <w:rPr>
          <w:rFonts w:hint="eastAsia"/>
          <w:sz w:val="24"/>
          <w:szCs w:val="24"/>
        </w:rPr>
        <w:t xml:space="preserve"> </w:t>
      </w:r>
      <w:r w:rsidR="00682CA6">
        <w:rPr>
          <w:rFonts w:eastAsiaTheme="minorHAnsi" w:hint="eastAsia"/>
          <w:sz w:val="24"/>
          <w:szCs w:val="24"/>
        </w:rPr>
        <w:t>~ 10</w:t>
      </w:r>
      <w:r>
        <w:rPr>
          <w:rFonts w:eastAsiaTheme="minorHAnsi" w:hint="eastAsia"/>
          <w:sz w:val="24"/>
          <w:szCs w:val="24"/>
        </w:rPr>
        <w:t xml:space="preserve">:30 </w:t>
      </w:r>
      <w:r w:rsidR="00585330" w:rsidRPr="004908F2">
        <w:rPr>
          <w:rFonts w:eastAsiaTheme="minorHAnsi" w:hint="eastAsia"/>
          <w:sz w:val="24"/>
          <w:szCs w:val="24"/>
        </w:rPr>
        <w:t>세션 1</w:t>
      </w:r>
    </w:p>
    <w:p w:rsidR="00347873" w:rsidRDefault="00585330" w:rsidP="00347873">
      <w:pPr>
        <w:widowControl w:val="0"/>
        <w:wordWrap w:val="0"/>
        <w:autoSpaceDE w:val="0"/>
        <w:autoSpaceDN w:val="0"/>
        <w:ind w:firstLineChars="500" w:firstLine="1200"/>
        <w:jc w:val="both"/>
        <w:rPr>
          <w:rFonts w:eastAsiaTheme="minorHAnsi"/>
          <w:sz w:val="24"/>
          <w:szCs w:val="24"/>
        </w:rPr>
      </w:pPr>
      <w:r w:rsidRPr="009A07E2">
        <w:rPr>
          <w:rFonts w:eastAsiaTheme="minorHAnsi"/>
          <w:sz w:val="24"/>
          <w:szCs w:val="24"/>
        </w:rPr>
        <w:t>“</w:t>
      </w:r>
      <w:r w:rsidR="00682CA6">
        <w:rPr>
          <w:rFonts w:eastAsiaTheme="minorHAnsi" w:hint="eastAsia"/>
          <w:sz w:val="24"/>
          <w:szCs w:val="24"/>
        </w:rPr>
        <w:t>Net Assessment of DPRK Capabilities and Negotiations</w:t>
      </w:r>
      <w:r w:rsidRPr="009A07E2">
        <w:rPr>
          <w:rFonts w:eastAsiaTheme="minorHAnsi"/>
          <w:sz w:val="24"/>
          <w:szCs w:val="24"/>
        </w:rPr>
        <w:t>”</w:t>
      </w:r>
      <w:r w:rsidRPr="009A07E2">
        <w:rPr>
          <w:rFonts w:eastAsiaTheme="minorHAnsi" w:hint="eastAsia"/>
          <w:sz w:val="24"/>
          <w:szCs w:val="24"/>
        </w:rPr>
        <w:t xml:space="preserve"> </w:t>
      </w:r>
    </w:p>
    <w:p w:rsidR="00585330" w:rsidRPr="004908F2" w:rsidRDefault="004908F2" w:rsidP="00347873">
      <w:pPr>
        <w:widowControl w:val="0"/>
        <w:wordWrap w:val="0"/>
        <w:autoSpaceDE w:val="0"/>
        <w:autoSpaceDN w:val="0"/>
        <w:ind w:firstLineChars="450" w:firstLine="1080"/>
        <w:jc w:val="both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- </w:t>
      </w:r>
      <w:r w:rsidR="00682CA6">
        <w:rPr>
          <w:rFonts w:eastAsiaTheme="minorHAnsi" w:hint="eastAsia"/>
          <w:sz w:val="24"/>
          <w:szCs w:val="24"/>
        </w:rPr>
        <w:t>10</w:t>
      </w:r>
      <w:r w:rsidR="00585330" w:rsidRPr="004908F2">
        <w:rPr>
          <w:rFonts w:eastAsiaTheme="minorHAnsi" w:hint="eastAsia"/>
          <w:sz w:val="24"/>
          <w:szCs w:val="24"/>
        </w:rPr>
        <w:t>:45</w:t>
      </w:r>
      <w:r w:rsidR="00585330" w:rsidRPr="004908F2">
        <w:rPr>
          <w:rFonts w:hint="eastAsia"/>
          <w:sz w:val="24"/>
          <w:szCs w:val="24"/>
        </w:rPr>
        <w:t xml:space="preserve"> </w:t>
      </w:r>
      <w:r w:rsidR="00682CA6">
        <w:rPr>
          <w:rFonts w:eastAsiaTheme="minorHAnsi" w:hint="eastAsia"/>
          <w:sz w:val="24"/>
          <w:szCs w:val="24"/>
        </w:rPr>
        <w:t>~ 12:00</w:t>
      </w:r>
      <w:r>
        <w:rPr>
          <w:rFonts w:eastAsiaTheme="minorHAnsi" w:hint="eastAsia"/>
          <w:sz w:val="24"/>
          <w:szCs w:val="24"/>
        </w:rPr>
        <w:t xml:space="preserve"> </w:t>
      </w:r>
      <w:r w:rsidR="00585330" w:rsidRPr="004908F2">
        <w:rPr>
          <w:rFonts w:eastAsiaTheme="minorHAnsi" w:hint="eastAsia"/>
          <w:sz w:val="24"/>
          <w:szCs w:val="24"/>
        </w:rPr>
        <w:t>세션 2</w:t>
      </w:r>
    </w:p>
    <w:p w:rsidR="00585330" w:rsidRDefault="00585330" w:rsidP="00347873">
      <w:pPr>
        <w:ind w:leftChars="597" w:left="1235" w:hangingChars="17" w:hanging="4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“</w:t>
      </w:r>
      <w:r w:rsidR="00682CA6">
        <w:rPr>
          <w:rFonts w:eastAsiaTheme="minorHAnsi" w:hint="eastAsia"/>
          <w:sz w:val="24"/>
          <w:szCs w:val="24"/>
        </w:rPr>
        <w:t>Implications of I</w:t>
      </w:r>
      <w:r w:rsidR="00682CA6">
        <w:rPr>
          <w:rFonts w:eastAsiaTheme="minorHAnsi"/>
          <w:sz w:val="24"/>
          <w:szCs w:val="24"/>
        </w:rPr>
        <w:t>r</w:t>
      </w:r>
      <w:r w:rsidR="00682CA6">
        <w:rPr>
          <w:rFonts w:eastAsiaTheme="minorHAnsi" w:hint="eastAsia"/>
          <w:sz w:val="24"/>
          <w:szCs w:val="24"/>
        </w:rPr>
        <w:t>an and South Asia Precedents for DPRK</w:t>
      </w:r>
      <w:r>
        <w:rPr>
          <w:rFonts w:eastAsiaTheme="minorHAnsi"/>
          <w:sz w:val="24"/>
          <w:szCs w:val="24"/>
        </w:rPr>
        <w:t>”</w:t>
      </w:r>
      <w:r>
        <w:rPr>
          <w:rFonts w:eastAsiaTheme="minorHAnsi" w:hint="eastAsia"/>
          <w:sz w:val="24"/>
          <w:szCs w:val="24"/>
        </w:rPr>
        <w:t xml:space="preserve"> </w:t>
      </w:r>
    </w:p>
    <w:p w:rsidR="00347873" w:rsidRPr="00347873" w:rsidRDefault="00347873" w:rsidP="00347873">
      <w:pPr>
        <w:ind w:leftChars="597" w:left="1204" w:hangingChars="17" w:hanging="10"/>
        <w:rPr>
          <w:rFonts w:eastAsiaTheme="minorHAnsi"/>
          <w:sz w:val="6"/>
          <w:szCs w:val="6"/>
        </w:rPr>
      </w:pPr>
    </w:p>
    <w:p w:rsidR="00585330" w:rsidRPr="00347873" w:rsidRDefault="00585330" w:rsidP="00585330">
      <w:pPr>
        <w:rPr>
          <w:rFonts w:eastAsiaTheme="minorHAnsi"/>
          <w:sz w:val="2"/>
          <w:szCs w:val="2"/>
        </w:rPr>
      </w:pPr>
    </w:p>
    <w:p w:rsidR="00B608AC" w:rsidRDefault="00B608AC" w:rsidP="00B608AC">
      <w:pPr>
        <w:widowControl w:val="0"/>
        <w:wordWrap w:val="0"/>
        <w:autoSpaceDE w:val="0"/>
        <w:autoSpaceDN w:val="0"/>
        <w:rPr>
          <w:sz w:val="18"/>
          <w:szCs w:val="20"/>
        </w:rPr>
      </w:pPr>
    </w:p>
    <w:p w:rsidR="00C6241B" w:rsidRDefault="00C6241B" w:rsidP="00C6241B">
      <w:pPr>
        <w:widowControl w:val="0"/>
        <w:wordWrap w:val="0"/>
        <w:autoSpaceDE w:val="0"/>
        <w:autoSpaceDN w:val="0"/>
        <w:rPr>
          <w:sz w:val="18"/>
          <w:szCs w:val="20"/>
        </w:rPr>
      </w:pPr>
    </w:p>
    <w:p w:rsidR="00C6241B" w:rsidRDefault="00C6241B" w:rsidP="00C6241B">
      <w:pPr>
        <w:widowControl w:val="0"/>
        <w:wordWrap w:val="0"/>
        <w:autoSpaceDE w:val="0"/>
        <w:autoSpaceDN w:val="0"/>
        <w:rPr>
          <w:sz w:val="18"/>
          <w:szCs w:val="20"/>
        </w:rPr>
      </w:pPr>
    </w:p>
    <w:p w:rsidR="00C6241B" w:rsidRDefault="00C6241B" w:rsidP="00C6241B">
      <w:pPr>
        <w:widowControl w:val="0"/>
        <w:wordWrap w:val="0"/>
        <w:autoSpaceDE w:val="0"/>
        <w:autoSpaceDN w:val="0"/>
        <w:rPr>
          <w:sz w:val="18"/>
          <w:szCs w:val="20"/>
        </w:rPr>
      </w:pPr>
    </w:p>
    <w:p w:rsidR="00C6241B" w:rsidRPr="00D92993" w:rsidRDefault="00C6241B" w:rsidP="00CC6353">
      <w:pPr>
        <w:tabs>
          <w:tab w:val="left" w:pos="0"/>
        </w:tabs>
        <w:spacing w:line="240" w:lineRule="atLeast"/>
        <w:ind w:firstLineChars="250" w:firstLine="600"/>
        <w:rPr>
          <w:b/>
          <w:sz w:val="24"/>
          <w:szCs w:val="24"/>
          <w:u w:val="single"/>
        </w:rPr>
      </w:pPr>
    </w:p>
    <w:sectPr w:rsidR="00C6241B" w:rsidRPr="00D92993" w:rsidSect="00B35445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DF" w:rsidRDefault="00D015DF" w:rsidP="00172B77">
      <w:r>
        <w:separator/>
      </w:r>
    </w:p>
  </w:endnote>
  <w:endnote w:type="continuationSeparator" w:id="0">
    <w:p w:rsidR="00D015DF" w:rsidRDefault="00D015DF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DF" w:rsidRDefault="00D015DF" w:rsidP="00172B77">
      <w:r>
        <w:separator/>
      </w:r>
    </w:p>
  </w:footnote>
  <w:footnote w:type="continuationSeparator" w:id="0">
    <w:p w:rsidR="00D015DF" w:rsidRDefault="00D015DF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9CB"/>
    <w:multiLevelType w:val="hybridMultilevel"/>
    <w:tmpl w:val="137CD432"/>
    <w:lvl w:ilvl="0" w:tplc="0409000B">
      <w:start w:val="1"/>
      <w:numFmt w:val="bullet"/>
      <w:lvlText w:val=""/>
      <w:lvlJc w:val="left"/>
      <w:pPr>
        <w:ind w:left="11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">
    <w:nsid w:val="0CD86B4D"/>
    <w:multiLevelType w:val="hybridMultilevel"/>
    <w:tmpl w:val="4C2804DC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2">
    <w:nsid w:val="145823B3"/>
    <w:multiLevelType w:val="hybridMultilevel"/>
    <w:tmpl w:val="9F32B12C"/>
    <w:lvl w:ilvl="0" w:tplc="98126E44">
      <w:numFmt w:val="bullet"/>
      <w:lvlText w:val=""/>
      <w:lvlJc w:val="left"/>
      <w:pPr>
        <w:ind w:left="16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abstractNum w:abstractNumId="3">
    <w:nsid w:val="237C06AC"/>
    <w:multiLevelType w:val="hybridMultilevel"/>
    <w:tmpl w:val="30AC96A4"/>
    <w:lvl w:ilvl="0" w:tplc="B5E49204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94F724F"/>
    <w:multiLevelType w:val="hybridMultilevel"/>
    <w:tmpl w:val="2326AFBE"/>
    <w:lvl w:ilvl="0" w:tplc="A3BE4DC0">
      <w:start w:val="3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5">
    <w:nsid w:val="2AF252E5"/>
    <w:multiLevelType w:val="hybridMultilevel"/>
    <w:tmpl w:val="FC32A978"/>
    <w:lvl w:ilvl="0" w:tplc="A60A4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7">
    <w:nsid w:val="35170416"/>
    <w:multiLevelType w:val="hybridMultilevel"/>
    <w:tmpl w:val="6FB27E2E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>
    <w:nsid w:val="448854BB"/>
    <w:multiLevelType w:val="hybridMultilevel"/>
    <w:tmpl w:val="78445E62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>
    <w:nsid w:val="4A653E6E"/>
    <w:multiLevelType w:val="hybridMultilevel"/>
    <w:tmpl w:val="0FD601BE"/>
    <w:lvl w:ilvl="0" w:tplc="A142FD34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>
    <w:nsid w:val="55766A53"/>
    <w:multiLevelType w:val="hybridMultilevel"/>
    <w:tmpl w:val="8332936C"/>
    <w:lvl w:ilvl="0" w:tplc="706AEECA">
      <w:start w:val="4"/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1">
    <w:nsid w:val="5CE9148E"/>
    <w:multiLevelType w:val="hybridMultilevel"/>
    <w:tmpl w:val="84AC3098"/>
    <w:lvl w:ilvl="0" w:tplc="A142FD34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>
    <w:nsid w:val="5ECB64FE"/>
    <w:multiLevelType w:val="hybridMultilevel"/>
    <w:tmpl w:val="0046DC7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F661932"/>
    <w:multiLevelType w:val="hybridMultilevel"/>
    <w:tmpl w:val="8ABCCB3C"/>
    <w:lvl w:ilvl="0" w:tplc="A60A4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13"/>
  </w:num>
  <w:num w:numId="6">
    <w:abstractNumId w:val="5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10CBF"/>
    <w:rsid w:val="00015848"/>
    <w:rsid w:val="00040678"/>
    <w:rsid w:val="000409BB"/>
    <w:rsid w:val="000652D4"/>
    <w:rsid w:val="00071608"/>
    <w:rsid w:val="000C0326"/>
    <w:rsid w:val="000E249E"/>
    <w:rsid w:val="001170E3"/>
    <w:rsid w:val="00123523"/>
    <w:rsid w:val="001251EE"/>
    <w:rsid w:val="00125ACD"/>
    <w:rsid w:val="001461ED"/>
    <w:rsid w:val="001662A1"/>
    <w:rsid w:val="00172B77"/>
    <w:rsid w:val="00182F8B"/>
    <w:rsid w:val="001B6CCD"/>
    <w:rsid w:val="001B7B12"/>
    <w:rsid w:val="001C68F1"/>
    <w:rsid w:val="001D7BA8"/>
    <w:rsid w:val="001E1630"/>
    <w:rsid w:val="001E776B"/>
    <w:rsid w:val="001E7906"/>
    <w:rsid w:val="001F53F4"/>
    <w:rsid w:val="00203704"/>
    <w:rsid w:val="00215F61"/>
    <w:rsid w:val="00225AD3"/>
    <w:rsid w:val="0026204A"/>
    <w:rsid w:val="00276DD8"/>
    <w:rsid w:val="00284991"/>
    <w:rsid w:val="002933E6"/>
    <w:rsid w:val="002A6516"/>
    <w:rsid w:val="002B0CBC"/>
    <w:rsid w:val="002B2546"/>
    <w:rsid w:val="002B3888"/>
    <w:rsid w:val="002B3FB3"/>
    <w:rsid w:val="002C4B9F"/>
    <w:rsid w:val="002D3B5E"/>
    <w:rsid w:val="002D426A"/>
    <w:rsid w:val="002F15E6"/>
    <w:rsid w:val="003170C1"/>
    <w:rsid w:val="00325D97"/>
    <w:rsid w:val="00347873"/>
    <w:rsid w:val="003603BB"/>
    <w:rsid w:val="003B7ACF"/>
    <w:rsid w:val="003C3FC8"/>
    <w:rsid w:val="003D3508"/>
    <w:rsid w:val="003D7DF8"/>
    <w:rsid w:val="003F6302"/>
    <w:rsid w:val="00432039"/>
    <w:rsid w:val="00434D7D"/>
    <w:rsid w:val="0044518B"/>
    <w:rsid w:val="0047561C"/>
    <w:rsid w:val="00481F9C"/>
    <w:rsid w:val="004857EA"/>
    <w:rsid w:val="00486380"/>
    <w:rsid w:val="004908F2"/>
    <w:rsid w:val="00497402"/>
    <w:rsid w:val="004C0E8E"/>
    <w:rsid w:val="004C5152"/>
    <w:rsid w:val="004C77F3"/>
    <w:rsid w:val="004D4273"/>
    <w:rsid w:val="004E2531"/>
    <w:rsid w:val="004F2403"/>
    <w:rsid w:val="0051061A"/>
    <w:rsid w:val="00514132"/>
    <w:rsid w:val="00527E91"/>
    <w:rsid w:val="00536882"/>
    <w:rsid w:val="00554A6B"/>
    <w:rsid w:val="00561B55"/>
    <w:rsid w:val="00561C8B"/>
    <w:rsid w:val="005628BC"/>
    <w:rsid w:val="00562CBF"/>
    <w:rsid w:val="00570F28"/>
    <w:rsid w:val="00573286"/>
    <w:rsid w:val="00584B9C"/>
    <w:rsid w:val="00585330"/>
    <w:rsid w:val="00593AA6"/>
    <w:rsid w:val="005B035E"/>
    <w:rsid w:val="005B7F19"/>
    <w:rsid w:val="005D4CF8"/>
    <w:rsid w:val="006030EC"/>
    <w:rsid w:val="00606ABE"/>
    <w:rsid w:val="0062358C"/>
    <w:rsid w:val="00626219"/>
    <w:rsid w:val="00636066"/>
    <w:rsid w:val="00636723"/>
    <w:rsid w:val="00647322"/>
    <w:rsid w:val="00656538"/>
    <w:rsid w:val="00682CA6"/>
    <w:rsid w:val="00693399"/>
    <w:rsid w:val="006C1684"/>
    <w:rsid w:val="006C634D"/>
    <w:rsid w:val="006F1E22"/>
    <w:rsid w:val="006F5F3F"/>
    <w:rsid w:val="00720D90"/>
    <w:rsid w:val="00746193"/>
    <w:rsid w:val="00752DE2"/>
    <w:rsid w:val="00761E15"/>
    <w:rsid w:val="007B002F"/>
    <w:rsid w:val="007B2FCE"/>
    <w:rsid w:val="007D2103"/>
    <w:rsid w:val="007D4326"/>
    <w:rsid w:val="007F3EE1"/>
    <w:rsid w:val="00815F17"/>
    <w:rsid w:val="00824FE7"/>
    <w:rsid w:val="008377F9"/>
    <w:rsid w:val="00845C4F"/>
    <w:rsid w:val="008540BA"/>
    <w:rsid w:val="0085536D"/>
    <w:rsid w:val="00863F8F"/>
    <w:rsid w:val="00892C56"/>
    <w:rsid w:val="008D1068"/>
    <w:rsid w:val="008F7306"/>
    <w:rsid w:val="00904FF7"/>
    <w:rsid w:val="00910AE4"/>
    <w:rsid w:val="00910C77"/>
    <w:rsid w:val="00926273"/>
    <w:rsid w:val="0093630A"/>
    <w:rsid w:val="009561B2"/>
    <w:rsid w:val="00982E46"/>
    <w:rsid w:val="0098381A"/>
    <w:rsid w:val="00985CA9"/>
    <w:rsid w:val="009906C0"/>
    <w:rsid w:val="009A27CF"/>
    <w:rsid w:val="009B1F34"/>
    <w:rsid w:val="009C20EF"/>
    <w:rsid w:val="009C27F7"/>
    <w:rsid w:val="009D63F4"/>
    <w:rsid w:val="009E4C47"/>
    <w:rsid w:val="009E668D"/>
    <w:rsid w:val="00A21E9A"/>
    <w:rsid w:val="00A2751D"/>
    <w:rsid w:val="00A47C51"/>
    <w:rsid w:val="00A51D4B"/>
    <w:rsid w:val="00A87E20"/>
    <w:rsid w:val="00A90026"/>
    <w:rsid w:val="00A91AFD"/>
    <w:rsid w:val="00AA4954"/>
    <w:rsid w:val="00AA5B18"/>
    <w:rsid w:val="00AA7E99"/>
    <w:rsid w:val="00AB21E6"/>
    <w:rsid w:val="00AE2804"/>
    <w:rsid w:val="00AF1630"/>
    <w:rsid w:val="00B117B7"/>
    <w:rsid w:val="00B127EB"/>
    <w:rsid w:val="00B221A9"/>
    <w:rsid w:val="00B24167"/>
    <w:rsid w:val="00B319F3"/>
    <w:rsid w:val="00B35445"/>
    <w:rsid w:val="00B42F42"/>
    <w:rsid w:val="00B43CEA"/>
    <w:rsid w:val="00B50594"/>
    <w:rsid w:val="00B5126F"/>
    <w:rsid w:val="00B52EC3"/>
    <w:rsid w:val="00B608AC"/>
    <w:rsid w:val="00B72D8C"/>
    <w:rsid w:val="00B7474A"/>
    <w:rsid w:val="00B75D2F"/>
    <w:rsid w:val="00BA39CC"/>
    <w:rsid w:val="00BB75C7"/>
    <w:rsid w:val="00BC17E1"/>
    <w:rsid w:val="00BE32F1"/>
    <w:rsid w:val="00BE7026"/>
    <w:rsid w:val="00C2290C"/>
    <w:rsid w:val="00C449FB"/>
    <w:rsid w:val="00C46795"/>
    <w:rsid w:val="00C6241B"/>
    <w:rsid w:val="00C810BE"/>
    <w:rsid w:val="00C864F3"/>
    <w:rsid w:val="00CC6353"/>
    <w:rsid w:val="00CF033D"/>
    <w:rsid w:val="00D015DF"/>
    <w:rsid w:val="00D27A29"/>
    <w:rsid w:val="00D30E76"/>
    <w:rsid w:val="00D772CD"/>
    <w:rsid w:val="00D80E10"/>
    <w:rsid w:val="00D92993"/>
    <w:rsid w:val="00D937CE"/>
    <w:rsid w:val="00D9404B"/>
    <w:rsid w:val="00D95506"/>
    <w:rsid w:val="00D95EF0"/>
    <w:rsid w:val="00D969A8"/>
    <w:rsid w:val="00DB2D84"/>
    <w:rsid w:val="00DE5FAB"/>
    <w:rsid w:val="00E10494"/>
    <w:rsid w:val="00E14124"/>
    <w:rsid w:val="00E24C0D"/>
    <w:rsid w:val="00E34FC5"/>
    <w:rsid w:val="00E40508"/>
    <w:rsid w:val="00E42EE9"/>
    <w:rsid w:val="00E53883"/>
    <w:rsid w:val="00E669E6"/>
    <w:rsid w:val="00E70D50"/>
    <w:rsid w:val="00E756B0"/>
    <w:rsid w:val="00E86C91"/>
    <w:rsid w:val="00E9348E"/>
    <w:rsid w:val="00E95904"/>
    <w:rsid w:val="00EB22CE"/>
    <w:rsid w:val="00EB3C4D"/>
    <w:rsid w:val="00EB3E97"/>
    <w:rsid w:val="00EC3558"/>
    <w:rsid w:val="00EC5907"/>
    <w:rsid w:val="00ED55F5"/>
    <w:rsid w:val="00EE1337"/>
    <w:rsid w:val="00EE1DCB"/>
    <w:rsid w:val="00F1120E"/>
    <w:rsid w:val="00F2324D"/>
    <w:rsid w:val="00F259FA"/>
    <w:rsid w:val="00F2659B"/>
    <w:rsid w:val="00F52787"/>
    <w:rsid w:val="00F7422B"/>
    <w:rsid w:val="00F77D64"/>
    <w:rsid w:val="00FA59F6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paragraph" w:styleId="3">
    <w:name w:val="heading 3"/>
    <w:basedOn w:val="a"/>
    <w:link w:val="3Char"/>
    <w:uiPriority w:val="9"/>
    <w:qFormat/>
    <w:rsid w:val="00606ABE"/>
    <w:pPr>
      <w:spacing w:before="100" w:beforeAutospacing="1" w:after="100" w:afterAutospacing="1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character" w:customStyle="1" w:styleId="3Char">
    <w:name w:val="제목 3 Char"/>
    <w:basedOn w:val="a0"/>
    <w:link w:val="3"/>
    <w:uiPriority w:val="9"/>
    <w:rsid w:val="00606ABE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bar">
    <w:name w:val="bar"/>
    <w:basedOn w:val="a0"/>
    <w:rsid w:val="00606ABE"/>
  </w:style>
  <w:style w:type="character" w:customStyle="1" w:styleId="apple-converted-space">
    <w:name w:val="apple-converted-space"/>
    <w:basedOn w:val="a0"/>
    <w:rsid w:val="00606ABE"/>
  </w:style>
  <w:style w:type="character" w:customStyle="1" w:styleId="t11">
    <w:name w:val="t11"/>
    <w:basedOn w:val="a0"/>
    <w:rsid w:val="00606ABE"/>
  </w:style>
  <w:style w:type="paragraph" w:styleId="a9">
    <w:name w:val="Normal (Web)"/>
    <w:basedOn w:val="a"/>
    <w:uiPriority w:val="99"/>
    <w:unhideWhenUsed/>
    <w:rsid w:val="009D63F4"/>
    <w:pPr>
      <w:spacing w:before="100" w:beforeAutospacing="1" w:after="100" w:afterAutospacing="1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04FF7"/>
    <w:rPr>
      <w:color w:val="800080" w:themeColor="followedHyperlink"/>
      <w:u w:val="single"/>
    </w:rPr>
  </w:style>
  <w:style w:type="paragraph" w:customStyle="1" w:styleId="Default">
    <w:name w:val="Default"/>
    <w:rsid w:val="00892C56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paragraph" w:styleId="3">
    <w:name w:val="heading 3"/>
    <w:basedOn w:val="a"/>
    <w:link w:val="3Char"/>
    <w:uiPriority w:val="9"/>
    <w:qFormat/>
    <w:rsid w:val="00606ABE"/>
    <w:pPr>
      <w:spacing w:before="100" w:beforeAutospacing="1" w:after="100" w:afterAutospacing="1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character" w:customStyle="1" w:styleId="3Char">
    <w:name w:val="제목 3 Char"/>
    <w:basedOn w:val="a0"/>
    <w:link w:val="3"/>
    <w:uiPriority w:val="9"/>
    <w:rsid w:val="00606ABE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bar">
    <w:name w:val="bar"/>
    <w:basedOn w:val="a0"/>
    <w:rsid w:val="00606ABE"/>
  </w:style>
  <w:style w:type="character" w:customStyle="1" w:styleId="apple-converted-space">
    <w:name w:val="apple-converted-space"/>
    <w:basedOn w:val="a0"/>
    <w:rsid w:val="00606ABE"/>
  </w:style>
  <w:style w:type="character" w:customStyle="1" w:styleId="t11">
    <w:name w:val="t11"/>
    <w:basedOn w:val="a0"/>
    <w:rsid w:val="00606ABE"/>
  </w:style>
  <w:style w:type="paragraph" w:styleId="a9">
    <w:name w:val="Normal (Web)"/>
    <w:basedOn w:val="a"/>
    <w:uiPriority w:val="99"/>
    <w:unhideWhenUsed/>
    <w:rsid w:val="009D63F4"/>
    <w:pPr>
      <w:spacing w:before="100" w:beforeAutospacing="1" w:after="100" w:afterAutospacing="1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04FF7"/>
    <w:rPr>
      <w:color w:val="800080" w:themeColor="followedHyperlink"/>
      <w:u w:val="single"/>
    </w:rPr>
  </w:style>
  <w:style w:type="paragraph" w:customStyle="1" w:styleId="Default">
    <w:name w:val="Default"/>
    <w:rsid w:val="00892C56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988">
          <w:marLeft w:val="0"/>
          <w:marRight w:val="0"/>
          <w:marTop w:val="0"/>
          <w:marBottom w:val="0"/>
          <w:divBdr>
            <w:top w:val="single" w:sz="6" w:space="0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81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2" w:color="F4F4F4"/>
                <w:right w:val="none" w:sz="0" w:space="0" w:color="auto"/>
              </w:divBdr>
            </w:div>
          </w:divsChild>
        </w:div>
        <w:div w:id="370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mmunications@asaninst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EE67E-A677-4120-A51B-A6FBD848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auney</dc:creator>
  <cp:lastModifiedBy>BOSS</cp:lastModifiedBy>
  <cp:revision>2</cp:revision>
  <cp:lastPrinted>2014-01-14T15:51:00Z</cp:lastPrinted>
  <dcterms:created xsi:type="dcterms:W3CDTF">2014-01-14T05:04:00Z</dcterms:created>
  <dcterms:modified xsi:type="dcterms:W3CDTF">2014-01-14T05:04:00Z</dcterms:modified>
</cp:coreProperties>
</file>