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7545F1EA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12871A40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CB9404" wp14:editId="7AFA454D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06D5D3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286ED2DC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75E9E4A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3EB2F29" w14:textId="43573F29" w:rsidR="00AF7093" w:rsidRPr="00080FAD" w:rsidRDefault="00107B95" w:rsidP="00B843F5">
            <w:pPr>
              <w:rPr>
                <w:b/>
              </w:rPr>
            </w:pPr>
            <w:r>
              <w:rPr>
                <w:rFonts w:hint="eastAsia"/>
                <w:b/>
              </w:rPr>
              <w:t>2021</w:t>
            </w:r>
            <w:r w:rsidR="00AF7093" w:rsidRPr="00080FAD">
              <w:rPr>
                <w:rFonts w:hint="eastAsia"/>
                <w:b/>
              </w:rPr>
              <w:t xml:space="preserve">년 </w:t>
            </w:r>
            <w:r w:rsidR="00CC74CC">
              <w:rPr>
                <w:b/>
              </w:rPr>
              <w:t>11</w:t>
            </w:r>
            <w:r w:rsidR="00AF7093" w:rsidRPr="00080FAD">
              <w:rPr>
                <w:b/>
              </w:rPr>
              <w:t>월</w:t>
            </w:r>
            <w:r w:rsidR="00AF7093" w:rsidRPr="00080FAD">
              <w:rPr>
                <w:rFonts w:hint="eastAsia"/>
                <w:b/>
              </w:rPr>
              <w:t xml:space="preserve"> </w:t>
            </w:r>
            <w:r w:rsidR="007952CF">
              <w:rPr>
                <w:b/>
              </w:rPr>
              <w:t>8</w:t>
            </w:r>
            <w:r w:rsidR="00AF7093"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07D0D2B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03957EC4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E9C0A27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33E57E8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9BF1BAD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0286E4AF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192CD12E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7618DD4" w14:textId="1E46029A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7952CF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7952CF">
              <w:rPr>
                <w:b/>
              </w:rPr>
              <w:t>338</w:t>
            </w:r>
            <w:r w:rsidR="001E74FE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48AF933" w14:textId="5F22C6DE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7952CF">
                <w:rPr>
                  <w:rStyle w:val="a4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14:paraId="0BFFC82C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48FE1BB0" w14:textId="77777777" w:rsidTr="00D60A37">
        <w:trPr>
          <w:trHeight w:val="854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AEF51C" w14:textId="0F4C45AB" w:rsidR="008F42EB" w:rsidRPr="00080FAD" w:rsidRDefault="00AF7093" w:rsidP="00B843F5">
            <w:pPr>
              <w:wordWrap/>
              <w:contextualSpacing/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80FAD">
              <w:rPr>
                <w:rFonts w:eastAsiaTheme="minorHAnsi" w:cs="Times New Roman" w:hint="eastAsia"/>
                <w:b/>
                <w:sz w:val="24"/>
                <w:szCs w:val="24"/>
              </w:rPr>
              <w:t>아산정책</w:t>
            </w:r>
            <w:r w:rsidRPr="00080FAD">
              <w:rPr>
                <w:rFonts w:ascii="바탕" w:eastAsia="바탕" w:hAnsi="바탕" w:cs="바탕" w:hint="eastAsia"/>
                <w:b/>
                <w:sz w:val="24"/>
                <w:szCs w:val="24"/>
              </w:rPr>
              <w:t>硏</w:t>
            </w:r>
            <w:r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, </w:t>
            </w:r>
            <w:r w:rsidR="00D34774">
              <w:rPr>
                <w:rFonts w:eastAsiaTheme="minorHAnsi" w:cs="Times New Roman"/>
                <w:b/>
                <w:sz w:val="24"/>
                <w:szCs w:val="24"/>
              </w:rPr>
              <w:t>‘</w:t>
            </w:r>
            <w:bookmarkStart w:id="0" w:name="_GoBack"/>
            <w:r w:rsidR="00CC74CC" w:rsidRPr="00CC74CC">
              <w:rPr>
                <w:rFonts w:eastAsiaTheme="minorHAnsi" w:cs="Times New Roman" w:hint="eastAsia"/>
                <w:b/>
                <w:sz w:val="24"/>
                <w:szCs w:val="24"/>
              </w:rPr>
              <w:t>탈레반의</w:t>
            </w:r>
            <w:r w:rsidR="00CC74CC" w:rsidRPr="00CC74CC">
              <w:rPr>
                <w:rFonts w:eastAsiaTheme="minorHAnsi" w:cs="Times New Roman"/>
                <w:b/>
                <w:sz w:val="24"/>
                <w:szCs w:val="24"/>
              </w:rPr>
              <w:t xml:space="preserve"> 아프가니스탄 재집권과 국제 지하디스트 세력의 활성화</w:t>
            </w:r>
            <w:bookmarkEnd w:id="0"/>
            <w:r w:rsidR="00BF6FB3">
              <w:rPr>
                <w:rFonts w:eastAsiaTheme="minorHAnsi" w:cs="Times New Roman"/>
                <w:b/>
                <w:sz w:val="24"/>
                <w:szCs w:val="24"/>
              </w:rPr>
              <w:t xml:space="preserve">’ </w:t>
            </w:r>
            <w:r w:rsidR="00D34774">
              <w:rPr>
                <w:rFonts w:eastAsiaTheme="minorHAnsi" w:cs="Times New Roman" w:hint="eastAsia"/>
                <w:b/>
                <w:sz w:val="24"/>
                <w:szCs w:val="24"/>
              </w:rPr>
              <w:t>이슈브리프</w:t>
            </w:r>
            <w:r w:rsidR="00F87CB4"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r w:rsidR="007952CF">
              <w:rPr>
                <w:rFonts w:eastAsiaTheme="minorHAnsi" w:cs="Times New Roman"/>
                <w:b/>
                <w:sz w:val="24"/>
                <w:szCs w:val="24"/>
              </w:rPr>
              <w:t>8</w:t>
            </w:r>
            <w:r w:rsidR="00D60A37" w:rsidRPr="00080FAD">
              <w:rPr>
                <w:rFonts w:eastAsiaTheme="minorHAnsi" w:cs="Times New Roman"/>
                <w:b/>
                <w:sz w:val="24"/>
                <w:szCs w:val="24"/>
              </w:rPr>
              <w:t>일 발표</w:t>
            </w:r>
          </w:p>
        </w:tc>
      </w:tr>
    </w:tbl>
    <w:p w14:paraId="5779087A" w14:textId="77777777" w:rsidR="006A180E" w:rsidRPr="0072744C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0C81BE13" w14:textId="77777777" w:rsidR="007952CF" w:rsidRPr="007952CF" w:rsidRDefault="007952CF" w:rsidP="007952CF">
      <w:pPr>
        <w:pStyle w:val="a5"/>
        <w:tabs>
          <w:tab w:val="left" w:pos="9781"/>
        </w:tabs>
        <w:spacing w:after="240" w:line="276" w:lineRule="auto"/>
        <w:ind w:leftChars="213" w:left="426" w:rightChars="271" w:right="542"/>
        <w:rPr>
          <w:rFonts w:eastAsiaTheme="minorHAnsi"/>
          <w:spacing w:val="-2"/>
          <w:sz w:val="2"/>
        </w:rPr>
      </w:pPr>
    </w:p>
    <w:p w14:paraId="0F66E429" w14:textId="051EDFF0" w:rsidR="00CC74CC" w:rsidRPr="007952CF" w:rsidRDefault="0072744C" w:rsidP="007952CF">
      <w:pPr>
        <w:pStyle w:val="a5"/>
        <w:tabs>
          <w:tab w:val="left" w:pos="9781"/>
        </w:tabs>
        <w:spacing w:after="240" w:line="276" w:lineRule="auto"/>
        <w:ind w:leftChars="213" w:left="426" w:rightChars="271" w:right="542"/>
        <w:rPr>
          <w:rFonts w:eastAsiaTheme="minorHAnsi"/>
          <w:spacing w:val="-2"/>
        </w:rPr>
      </w:pPr>
      <w:r w:rsidRPr="007952CF">
        <w:rPr>
          <w:rFonts w:eastAsiaTheme="minorHAnsi" w:hint="eastAsia"/>
          <w:spacing w:val="-2"/>
        </w:rPr>
        <w:t>아산정책연구원은</w:t>
      </w:r>
      <w:r w:rsidRPr="007952CF">
        <w:rPr>
          <w:rFonts w:eastAsiaTheme="minorHAnsi"/>
          <w:spacing w:val="-2"/>
        </w:rPr>
        <w:t xml:space="preserve"> </w:t>
      </w:r>
      <w:r w:rsidR="00CC74CC" w:rsidRPr="007952CF">
        <w:rPr>
          <w:rFonts w:eastAsiaTheme="minorHAnsi"/>
          <w:spacing w:val="-2"/>
        </w:rPr>
        <w:t>11</w:t>
      </w:r>
      <w:r w:rsidRPr="007952CF">
        <w:rPr>
          <w:rFonts w:eastAsiaTheme="minorHAnsi"/>
          <w:spacing w:val="-2"/>
        </w:rPr>
        <w:t xml:space="preserve">월 </w:t>
      </w:r>
      <w:r w:rsidR="007952CF" w:rsidRPr="007952CF">
        <w:rPr>
          <w:rFonts w:eastAsiaTheme="minorHAnsi"/>
          <w:spacing w:val="-2"/>
        </w:rPr>
        <w:t>8</w:t>
      </w:r>
      <w:r w:rsidRPr="007952CF">
        <w:rPr>
          <w:rFonts w:eastAsiaTheme="minorHAnsi"/>
          <w:spacing w:val="-2"/>
        </w:rPr>
        <w:t xml:space="preserve">일 </w:t>
      </w:r>
      <w:r w:rsidR="00213A48" w:rsidRPr="007952CF">
        <w:rPr>
          <w:rFonts w:eastAsiaTheme="minorHAnsi" w:hint="eastAsia"/>
          <w:spacing w:val="-2"/>
        </w:rPr>
        <w:t>장지향 선임연구위원</w:t>
      </w:r>
      <w:r w:rsidR="00C55E0A" w:rsidRPr="007952CF">
        <w:rPr>
          <w:rFonts w:eastAsiaTheme="minorHAnsi" w:hint="eastAsia"/>
          <w:spacing w:val="-2"/>
        </w:rPr>
        <w:t xml:space="preserve">의 </w:t>
      </w:r>
      <w:r w:rsidR="00213A48" w:rsidRPr="007952CF">
        <w:rPr>
          <w:rFonts w:eastAsiaTheme="minorHAnsi" w:hint="eastAsia"/>
          <w:spacing w:val="-2"/>
        </w:rPr>
        <w:t xml:space="preserve">이슈브리프 </w:t>
      </w:r>
      <w:r w:rsidR="00213A48" w:rsidRPr="007952CF">
        <w:rPr>
          <w:rFonts w:eastAsiaTheme="minorHAnsi"/>
          <w:spacing w:val="-2"/>
        </w:rPr>
        <w:t>‘</w:t>
      </w:r>
      <w:r w:rsidR="00CC74CC" w:rsidRPr="007952CF">
        <w:rPr>
          <w:rFonts w:eastAsiaTheme="minorHAnsi" w:hint="eastAsia"/>
          <w:spacing w:val="-2"/>
        </w:rPr>
        <w:t>탈레반의</w:t>
      </w:r>
      <w:r w:rsidR="00CC74CC" w:rsidRPr="007952CF">
        <w:rPr>
          <w:rFonts w:eastAsiaTheme="minorHAnsi"/>
          <w:spacing w:val="-2"/>
        </w:rPr>
        <w:t xml:space="preserve"> 아프가니스탄 재집권과 국제 지하디스트 세력의 활성화’</w:t>
      </w:r>
      <w:r w:rsidR="00CC74CC" w:rsidRPr="007952CF">
        <w:rPr>
          <w:rFonts w:eastAsiaTheme="minorHAnsi" w:hint="eastAsia"/>
          <w:spacing w:val="-2"/>
        </w:rPr>
        <w:t>를</w:t>
      </w:r>
      <w:r w:rsidR="00C55E0A" w:rsidRPr="007952CF">
        <w:rPr>
          <w:rFonts w:eastAsiaTheme="minorHAnsi" w:hint="eastAsia"/>
          <w:spacing w:val="-2"/>
        </w:rPr>
        <w:t xml:space="preserve"> 발표하였다.</w:t>
      </w:r>
      <w:r w:rsidR="003A4A27" w:rsidRPr="007952CF">
        <w:rPr>
          <w:rFonts w:eastAsiaTheme="minorHAnsi"/>
          <w:spacing w:val="-2"/>
        </w:rPr>
        <w:t xml:space="preserve"> </w:t>
      </w:r>
      <w:r w:rsidR="00213A48" w:rsidRPr="007952CF">
        <w:rPr>
          <w:rFonts w:eastAsiaTheme="minorHAnsi" w:hint="eastAsia"/>
          <w:spacing w:val="-2"/>
        </w:rPr>
        <w:t xml:space="preserve">이 이슈브리프는 </w:t>
      </w:r>
      <w:r w:rsidR="00CC74CC" w:rsidRPr="007952CF">
        <w:rPr>
          <w:rFonts w:eastAsiaTheme="minorHAnsi" w:hint="eastAsia"/>
          <w:spacing w:val="-2"/>
        </w:rPr>
        <w:t>탈레반이 재집권한 아프간에서 탈레반 지도부의 조직 장악력 약화,</w:t>
      </w:r>
      <w:r w:rsidR="00CC74CC" w:rsidRPr="007952CF">
        <w:rPr>
          <w:rFonts w:eastAsiaTheme="minorHAnsi"/>
          <w:spacing w:val="-2"/>
        </w:rPr>
        <w:t xml:space="preserve"> </w:t>
      </w:r>
      <w:r w:rsidR="00CC74CC" w:rsidRPr="007952CF">
        <w:rPr>
          <w:rFonts w:eastAsiaTheme="minorHAnsi" w:hint="eastAsia"/>
          <w:spacing w:val="-2"/>
        </w:rPr>
        <w:t xml:space="preserve">수뇌부의 분열로 인해 정국 불안정이 심화하고 </w:t>
      </w:r>
      <w:r w:rsidR="00D65CBE" w:rsidRPr="007952CF">
        <w:rPr>
          <w:rFonts w:eastAsiaTheme="minorHAnsi" w:hint="eastAsia"/>
          <w:spacing w:val="-2"/>
        </w:rPr>
        <w:t xml:space="preserve">나아가 </w:t>
      </w:r>
      <w:r w:rsidR="00CC74CC" w:rsidRPr="007952CF">
        <w:rPr>
          <w:rFonts w:eastAsiaTheme="minorHAnsi" w:hint="eastAsia"/>
          <w:spacing w:val="-2"/>
        </w:rPr>
        <w:t>아프간을 무대로 국제 지하디스트 세력이 다시 활성화될 것이라고 전망한다.</w:t>
      </w:r>
      <w:r w:rsidR="00CC74CC" w:rsidRPr="007952CF">
        <w:rPr>
          <w:rFonts w:eastAsiaTheme="minorHAnsi"/>
          <w:spacing w:val="-2"/>
        </w:rPr>
        <w:t xml:space="preserve"> </w:t>
      </w:r>
      <w:r w:rsidR="00CC74CC" w:rsidRPr="007952CF">
        <w:rPr>
          <w:rFonts w:eastAsiaTheme="minorHAnsi" w:hint="eastAsia"/>
          <w:spacing w:val="-2"/>
        </w:rPr>
        <w:t xml:space="preserve">장지향 선임연구위원에 따르면 </w:t>
      </w:r>
      <w:r w:rsidR="00CC74CC" w:rsidRPr="007952CF">
        <w:rPr>
          <w:rFonts w:eastAsiaTheme="minorHAnsi"/>
          <w:spacing w:val="-2"/>
        </w:rPr>
        <w:t>2021</w:t>
      </w:r>
      <w:r w:rsidR="00CC74CC" w:rsidRPr="007952CF">
        <w:rPr>
          <w:rFonts w:eastAsiaTheme="minorHAnsi" w:hint="eastAsia"/>
          <w:spacing w:val="-2"/>
        </w:rPr>
        <w:t xml:space="preserve">년 </w:t>
      </w:r>
      <w:r w:rsidR="00CC74CC" w:rsidRPr="007952CF">
        <w:rPr>
          <w:rFonts w:eastAsiaTheme="minorHAnsi"/>
          <w:spacing w:val="-2"/>
        </w:rPr>
        <w:t>8</w:t>
      </w:r>
      <w:r w:rsidR="00CC74CC" w:rsidRPr="007952CF">
        <w:rPr>
          <w:rFonts w:eastAsiaTheme="minorHAnsi" w:hint="eastAsia"/>
          <w:spacing w:val="-2"/>
        </w:rPr>
        <w:t>월 바이든(</w:t>
      </w:r>
      <w:r w:rsidR="00CC74CC" w:rsidRPr="007952CF">
        <w:rPr>
          <w:rFonts w:eastAsiaTheme="minorHAnsi"/>
          <w:spacing w:val="-2"/>
        </w:rPr>
        <w:t>Joe Biden)</w:t>
      </w:r>
      <w:r w:rsidR="00CC74CC" w:rsidRPr="007952CF">
        <w:rPr>
          <w:rFonts w:eastAsiaTheme="minorHAnsi" w:hint="eastAsia"/>
          <w:spacing w:val="-2"/>
        </w:rPr>
        <w:t xml:space="preserve"> 미 정부가 아프가니스탄</w:t>
      </w:r>
      <w:r w:rsidR="00CC74CC" w:rsidRPr="007952CF">
        <w:rPr>
          <w:rFonts w:eastAsiaTheme="minorHAnsi"/>
          <w:spacing w:val="-2"/>
        </w:rPr>
        <w:t xml:space="preserve"> </w:t>
      </w:r>
      <w:r w:rsidR="00CC74CC" w:rsidRPr="007952CF">
        <w:rPr>
          <w:rFonts w:eastAsiaTheme="minorHAnsi" w:hint="eastAsia"/>
          <w:spacing w:val="-2"/>
        </w:rPr>
        <w:t>철군 방침을 발표한 지 넉 달 만에 이슬람 급진 무장조직 탈레반이 카불을 함락했고 아프간 정부는 한순간에 무너졌다.</w:t>
      </w:r>
      <w:r w:rsidR="00CC74CC" w:rsidRPr="007952CF">
        <w:rPr>
          <w:rFonts w:eastAsiaTheme="minorHAnsi"/>
          <w:spacing w:val="-2"/>
        </w:rPr>
        <w:t xml:space="preserve"> </w:t>
      </w:r>
      <w:r w:rsidR="00CC74CC" w:rsidRPr="007952CF">
        <w:rPr>
          <w:rFonts w:eastAsiaTheme="minorHAnsi" w:hint="eastAsia"/>
          <w:spacing w:val="-2"/>
        </w:rPr>
        <w:t>2</w:t>
      </w:r>
      <w:r w:rsidR="00CC74CC" w:rsidRPr="007952CF">
        <w:rPr>
          <w:rFonts w:eastAsiaTheme="minorHAnsi"/>
          <w:spacing w:val="-2"/>
        </w:rPr>
        <w:t>0</w:t>
      </w:r>
      <w:r w:rsidR="00CC74CC" w:rsidRPr="007952CF">
        <w:rPr>
          <w:rFonts w:eastAsiaTheme="minorHAnsi" w:hint="eastAsia"/>
          <w:spacing w:val="-2"/>
        </w:rPr>
        <w:t>년 전 미국은 탈레반 정권의 축출을 위해 아프간 전쟁을 시작했으나 전후 장기 재건 정책에는 실패했다.</w:t>
      </w:r>
      <w:r w:rsidR="00CC74CC" w:rsidRPr="007952CF">
        <w:rPr>
          <w:rFonts w:eastAsiaTheme="minorHAnsi"/>
          <w:spacing w:val="-2"/>
        </w:rPr>
        <w:t xml:space="preserve"> </w:t>
      </w:r>
      <w:r w:rsidR="00CC74CC" w:rsidRPr="007952CF">
        <w:rPr>
          <w:rFonts w:eastAsiaTheme="minorHAnsi" w:hint="eastAsia"/>
          <w:spacing w:val="-2"/>
        </w:rPr>
        <w:t>미국이 후원하나 정당성과 역량이 부족했던 아프간 정부는 국제원조금을 독식해 거대한 부패 카르텔을 형성했다.</w:t>
      </w:r>
      <w:r w:rsidR="00CC74CC" w:rsidRPr="007952CF">
        <w:rPr>
          <w:rFonts w:eastAsiaTheme="minorHAnsi"/>
          <w:spacing w:val="-2"/>
        </w:rPr>
        <w:t xml:space="preserve"> </w:t>
      </w:r>
      <w:r w:rsidR="00CC74CC" w:rsidRPr="007952CF">
        <w:rPr>
          <w:rFonts w:eastAsiaTheme="minorHAnsi" w:hint="eastAsia"/>
          <w:spacing w:val="-2"/>
        </w:rPr>
        <w:t xml:space="preserve">반면 파키스탄에 피신해 전열을 가다듬은 탈레반은 </w:t>
      </w:r>
      <w:r w:rsidR="00CC74CC" w:rsidRPr="007952CF">
        <w:rPr>
          <w:rFonts w:eastAsiaTheme="minorHAnsi"/>
          <w:spacing w:val="-2"/>
        </w:rPr>
        <w:t>2000</w:t>
      </w:r>
      <w:r w:rsidR="00CC74CC" w:rsidRPr="007952CF">
        <w:rPr>
          <w:rFonts w:eastAsiaTheme="minorHAnsi" w:hint="eastAsia"/>
          <w:spacing w:val="-2"/>
        </w:rPr>
        <w:t>년대 중반 이래 아프간 내 세력을 확장했다.</w:t>
      </w:r>
      <w:r w:rsidR="00CC74CC" w:rsidRPr="007952CF">
        <w:rPr>
          <w:rFonts w:eastAsiaTheme="minorHAnsi"/>
          <w:spacing w:val="-2"/>
        </w:rPr>
        <w:t xml:space="preserve"> 2020</w:t>
      </w:r>
      <w:r w:rsidR="00CC74CC" w:rsidRPr="007952CF">
        <w:rPr>
          <w:rFonts w:eastAsiaTheme="minorHAnsi" w:hint="eastAsia"/>
          <w:spacing w:val="-2"/>
        </w:rPr>
        <w:t>년 트럼프(</w:t>
      </w:r>
      <w:r w:rsidR="00CC74CC" w:rsidRPr="007952CF">
        <w:rPr>
          <w:rFonts w:eastAsiaTheme="minorHAnsi"/>
          <w:spacing w:val="-2"/>
        </w:rPr>
        <w:t xml:space="preserve">Donald Trump) </w:t>
      </w:r>
      <w:r w:rsidR="00CC74CC" w:rsidRPr="007952CF">
        <w:rPr>
          <w:rFonts w:eastAsiaTheme="minorHAnsi" w:hint="eastAsia"/>
          <w:spacing w:val="-2"/>
        </w:rPr>
        <w:t>정부는 아프간 정부를 배제한 채 탈레반과 평화협정을 맺었고 이후 아프간 정부 내 불안과 불신이 퍼졌다.</w:t>
      </w:r>
      <w:r w:rsidR="00CC74CC" w:rsidRPr="007952CF">
        <w:rPr>
          <w:rFonts w:eastAsiaTheme="minorHAnsi"/>
          <w:spacing w:val="-2"/>
        </w:rPr>
        <w:t xml:space="preserve"> </w:t>
      </w:r>
      <w:r w:rsidR="00CC74CC" w:rsidRPr="007952CF">
        <w:rPr>
          <w:rFonts w:eastAsiaTheme="minorHAnsi" w:hint="eastAsia"/>
          <w:spacing w:val="-2"/>
        </w:rPr>
        <w:t>결국 인권</w:t>
      </w:r>
      <w:r w:rsidR="00CC74CC" w:rsidRPr="007952CF">
        <w:rPr>
          <w:rFonts w:eastAsiaTheme="minorHAnsi"/>
          <w:spacing w:val="-2"/>
        </w:rPr>
        <w:t>·</w:t>
      </w:r>
      <w:r w:rsidR="00CC74CC" w:rsidRPr="007952CF">
        <w:rPr>
          <w:rFonts w:eastAsiaTheme="minorHAnsi" w:hint="eastAsia"/>
          <w:spacing w:val="-2"/>
        </w:rPr>
        <w:t>민주주의와 동맹의 가치를 강조하는 민주당 정부하에서 탈레반의 재집권이 시작됐다.</w:t>
      </w:r>
      <w:r w:rsidR="00CC74CC" w:rsidRPr="007952CF">
        <w:rPr>
          <w:rFonts w:eastAsiaTheme="minorHAnsi"/>
          <w:spacing w:val="-2"/>
        </w:rPr>
        <w:t xml:space="preserve"> </w:t>
      </w:r>
    </w:p>
    <w:p w14:paraId="1CA94261" w14:textId="59DD0D02" w:rsidR="00CC74CC" w:rsidRPr="007952CF" w:rsidRDefault="00CC74CC" w:rsidP="007952CF">
      <w:pPr>
        <w:pStyle w:val="a5"/>
        <w:tabs>
          <w:tab w:val="left" w:pos="9781"/>
        </w:tabs>
        <w:spacing w:after="240" w:line="276" w:lineRule="auto"/>
        <w:ind w:leftChars="213" w:left="426" w:rightChars="271" w:right="542"/>
        <w:rPr>
          <w:rFonts w:eastAsiaTheme="minorHAnsi"/>
          <w:spacing w:val="-2"/>
        </w:rPr>
      </w:pPr>
      <w:r w:rsidRPr="007952CF">
        <w:rPr>
          <w:rFonts w:hint="eastAsia"/>
        </w:rPr>
        <w:t xml:space="preserve">장 선임연구위원은 </w:t>
      </w:r>
      <w:bookmarkStart w:id="1" w:name="_Hlk77755810"/>
      <w:r w:rsidRPr="007952CF">
        <w:rPr>
          <w:rFonts w:eastAsiaTheme="minorHAnsi" w:hint="eastAsia"/>
          <w:spacing w:val="-2"/>
        </w:rPr>
        <w:t>탈레반의 카불 탈환 후 주변 지역에 흩어져 있던 알 카에다와 이슬람국가</w:t>
      </w:r>
      <w:r w:rsidRPr="007952CF">
        <w:rPr>
          <w:rFonts w:eastAsiaTheme="minorHAnsi"/>
          <w:spacing w:val="-2"/>
        </w:rPr>
        <w:t>(</w:t>
      </w:r>
      <w:r w:rsidRPr="007952CF">
        <w:rPr>
          <w:rFonts w:eastAsiaTheme="minorHAnsi" w:hint="eastAsia"/>
          <w:spacing w:val="-2"/>
        </w:rPr>
        <w:t>IS</w:t>
      </w:r>
      <w:r w:rsidRPr="007952CF">
        <w:rPr>
          <w:rFonts w:eastAsiaTheme="minorHAnsi"/>
          <w:spacing w:val="-2"/>
        </w:rPr>
        <w:t>)</w:t>
      </w:r>
      <w:r w:rsidRPr="007952CF">
        <w:rPr>
          <w:rFonts w:eastAsiaTheme="minorHAnsi" w:hint="eastAsia"/>
          <w:spacing w:val="-2"/>
        </w:rPr>
        <w:t xml:space="preserve"> 대원들이 아프간으로 대거 운집했고 이들 지하디스트 조직과 주도권 경쟁을 벌이는 상황에서 탈레반 지도부는 디지털 플랫폼을 이용한 하부 조직의 극단화 추세와 추종자 이탈에 따른 압박 아래 통제력을 잃고 있음을 주목한다</w:t>
      </w:r>
      <w:r w:rsidRPr="007952CF">
        <w:rPr>
          <w:rFonts w:eastAsiaTheme="minorHAnsi"/>
          <w:spacing w:val="-2"/>
        </w:rPr>
        <w:t xml:space="preserve">. </w:t>
      </w:r>
      <w:r w:rsidRPr="007952CF">
        <w:rPr>
          <w:rFonts w:eastAsiaTheme="minorHAnsi" w:hint="eastAsia"/>
          <w:spacing w:val="-2"/>
        </w:rPr>
        <w:t>또한 가장 극단적인 I</w:t>
      </w:r>
      <w:r w:rsidRPr="007952CF">
        <w:rPr>
          <w:rFonts w:eastAsiaTheme="minorHAnsi"/>
          <w:spacing w:val="-2"/>
        </w:rPr>
        <w:t>S</w:t>
      </w:r>
      <w:r w:rsidRPr="007952CF">
        <w:rPr>
          <w:rFonts w:eastAsiaTheme="minorHAnsi" w:hint="eastAsia"/>
          <w:spacing w:val="-2"/>
        </w:rPr>
        <w:t xml:space="preserve">가 이전보다 훨씬 과감한 연쇄 자살폭탄 테러를 통해 존재감을 빠르게 키워가고 있으며 탈레반 수뇌부 내 하카니 네트워크는 </w:t>
      </w:r>
      <w:r w:rsidRPr="007952CF">
        <w:rPr>
          <w:rFonts w:eastAsiaTheme="minorHAnsi"/>
          <w:spacing w:val="-2"/>
        </w:rPr>
        <w:t>IS</w:t>
      </w:r>
      <w:r w:rsidRPr="007952CF">
        <w:rPr>
          <w:rFonts w:eastAsiaTheme="minorHAnsi" w:hint="eastAsia"/>
          <w:spacing w:val="-2"/>
        </w:rPr>
        <w:t>와 밀착하며 독자 행보를 보인다는 것이다.</w:t>
      </w:r>
      <w:r w:rsidRPr="007952CF">
        <w:rPr>
          <w:rFonts w:eastAsiaTheme="minorHAnsi"/>
          <w:spacing w:val="-2"/>
        </w:rPr>
        <w:t xml:space="preserve"> </w:t>
      </w:r>
      <w:r w:rsidRPr="007952CF">
        <w:rPr>
          <w:rFonts w:eastAsiaTheme="minorHAnsi" w:hint="eastAsia"/>
          <w:spacing w:val="-2"/>
        </w:rPr>
        <w:t>2014년부터 2017년까지 시리아와 이라크가 IS의 근거지였다면 2021년 IS의 무대는 심각한 안보 공백을 보이는 아프간으로 넘어오면서 국제 지하디스트 세력이 다시금 활성화될 것으로 보고 있다.</w:t>
      </w:r>
      <w:r w:rsidRPr="007952CF">
        <w:rPr>
          <w:rFonts w:eastAsiaTheme="minorHAnsi"/>
          <w:spacing w:val="-2"/>
        </w:rPr>
        <w:t xml:space="preserve">  </w:t>
      </w:r>
    </w:p>
    <w:bookmarkEnd w:id="1"/>
    <w:p w14:paraId="1EEEFF68" w14:textId="4FF9CFE6" w:rsidR="007952CF" w:rsidRPr="007952CF" w:rsidRDefault="00375D4B" w:rsidP="00CC74CC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7952CF">
        <w:rPr>
          <w:rFonts w:eastAsiaTheme="minorHAnsi"/>
          <w:szCs w:val="20"/>
        </w:rPr>
        <w:t>*</w:t>
      </w:r>
      <w:r w:rsidR="00D71DC7" w:rsidRPr="007952CF">
        <w:rPr>
          <w:rFonts w:eastAsiaTheme="minorHAnsi" w:hint="eastAsia"/>
          <w:szCs w:val="20"/>
        </w:rPr>
        <w:t xml:space="preserve">이슈브리프 </w:t>
      </w:r>
      <w:r w:rsidRPr="007952CF">
        <w:rPr>
          <w:rFonts w:eastAsiaTheme="minorHAnsi"/>
          <w:szCs w:val="20"/>
        </w:rPr>
        <w:t>관련 문의</w:t>
      </w:r>
    </w:p>
    <w:p w14:paraId="5B4AE4D9" w14:textId="66E236D8" w:rsidR="00D466DB" w:rsidRPr="00CC74CC" w:rsidRDefault="00D466DB" w:rsidP="00CC74CC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Style w:val="a4"/>
          <w:color w:val="auto"/>
          <w:u w:val="none"/>
        </w:rPr>
      </w:pPr>
      <w:r>
        <w:rPr>
          <w:rFonts w:eastAsiaTheme="minorHAnsi" w:hint="eastAsia"/>
          <w:szCs w:val="20"/>
        </w:rPr>
        <w:t>장지향</w:t>
      </w:r>
      <w:r w:rsidR="00665EBC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선임</w:t>
      </w:r>
      <w:r w:rsidR="00D60A37" w:rsidRPr="00D60A37">
        <w:rPr>
          <w:rFonts w:eastAsiaTheme="minorHAnsi"/>
          <w:szCs w:val="20"/>
        </w:rPr>
        <w:t>연구위원 02)3701-73</w:t>
      </w:r>
      <w:r w:rsidR="00665EBC">
        <w:rPr>
          <w:rFonts w:eastAsiaTheme="minorHAnsi"/>
          <w:szCs w:val="20"/>
        </w:rPr>
        <w:t>1</w:t>
      </w:r>
      <w:r>
        <w:rPr>
          <w:rFonts w:eastAsiaTheme="minorHAnsi"/>
          <w:szCs w:val="20"/>
        </w:rPr>
        <w:t>3</w:t>
      </w:r>
      <w:r w:rsidR="00D60A37" w:rsidRPr="00D60A37">
        <w:rPr>
          <w:rFonts w:eastAsiaTheme="minorHAnsi"/>
          <w:szCs w:val="20"/>
        </w:rPr>
        <w:t xml:space="preserve">, </w:t>
      </w:r>
      <w:hyperlink r:id="rId10" w:history="1">
        <w:r w:rsidRPr="007952CF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jhjang@asaninst.org</w:t>
        </w:r>
      </w:hyperlink>
      <w:r w:rsidR="00CC74CC">
        <w:rPr>
          <w:rFonts w:hint="eastAsia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7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C3FF2" w:rsidRPr="009C3FF2" w14:paraId="76D49B09" w14:textId="77777777" w:rsidTr="009C3FF2">
        <w:tc>
          <w:tcPr>
            <w:tcW w:w="9639" w:type="dxa"/>
          </w:tcPr>
          <w:p w14:paraId="44D69310" w14:textId="77777777" w:rsidR="009C3FF2" w:rsidRPr="009C3FF2" w:rsidRDefault="009C3FF2" w:rsidP="009C3FF2">
            <w:pPr>
              <w:pStyle w:val="a5"/>
              <w:tabs>
                <w:tab w:val="left" w:pos="9781"/>
              </w:tabs>
              <w:spacing w:line="276" w:lineRule="auto"/>
              <w:ind w:leftChars="200" w:left="400" w:rightChars="271" w:right="542"/>
              <w:rPr>
                <w:rFonts w:eastAsiaTheme="minorHAnsi"/>
                <w:szCs w:val="20"/>
              </w:rPr>
            </w:pPr>
            <w:r w:rsidRPr="009C3FF2">
              <w:rPr>
                <w:rFonts w:eastAsiaTheme="minorHAnsi" w:hint="eastAsia"/>
                <w:szCs w:val="20"/>
              </w:rPr>
              <w:t>아산정책연구원은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객관적이면서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수준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높은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공공정책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연구를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수행하는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독립적인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연구기관이다</w:t>
            </w:r>
            <w:r w:rsidRPr="009C3FF2">
              <w:rPr>
                <w:rFonts w:eastAsiaTheme="minorHAnsi"/>
                <w:szCs w:val="20"/>
              </w:rPr>
              <w:t xml:space="preserve">. </w:t>
            </w:r>
            <w:r w:rsidRPr="009C3FF2">
              <w:rPr>
                <w:rFonts w:eastAsiaTheme="minorHAnsi" w:hint="eastAsia"/>
                <w:szCs w:val="20"/>
              </w:rPr>
              <w:t>한반도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동아시아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그리고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지구촌의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현안에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대한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깊이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있는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정책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대안을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제시하고</w:t>
            </w:r>
            <w:r w:rsidRPr="009C3FF2">
              <w:rPr>
                <w:rFonts w:eastAsiaTheme="minorHAnsi"/>
                <w:szCs w:val="20"/>
              </w:rPr>
              <w:t xml:space="preserve">, </w:t>
            </w:r>
            <w:r w:rsidRPr="009C3FF2">
              <w:rPr>
                <w:rFonts w:eastAsiaTheme="minorHAnsi" w:hint="eastAsia"/>
                <w:szCs w:val="20"/>
              </w:rPr>
              <w:t>국민과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정책결정자들이</w:t>
            </w:r>
            <w:r w:rsidRPr="009C3FF2">
              <w:rPr>
                <w:rFonts w:eastAsiaTheme="minorHAnsi"/>
                <w:szCs w:val="20"/>
              </w:rPr>
              <w:t xml:space="preserve"> </w:t>
            </w:r>
            <w:r w:rsidRPr="009C3FF2">
              <w:rPr>
                <w:rFonts w:eastAsiaTheme="minorHAnsi" w:hint="eastAsia"/>
                <w:szCs w:val="20"/>
              </w:rPr>
              <w:t>합리적인 선택을 할 수 있도록 돕고자 한다.</w:t>
            </w:r>
          </w:p>
        </w:tc>
      </w:tr>
    </w:tbl>
    <w:p w14:paraId="554C9A62" w14:textId="77777777" w:rsidR="00266D82" w:rsidRPr="00097EAC" w:rsidRDefault="00097EAC" w:rsidP="00097EAC">
      <w:pPr>
        <w:rPr>
          <w:b/>
          <w:sz w:val="2"/>
        </w:rPr>
      </w:pPr>
      <w:r w:rsidRPr="00097EAC">
        <w:rPr>
          <w:rFonts w:hint="eastAsia"/>
          <w:b/>
          <w:sz w:val="2"/>
        </w:rPr>
        <w:t xml:space="preserve"> </w:t>
      </w: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E8AF2" w14:textId="77777777" w:rsidR="005B1028" w:rsidRDefault="005B1028" w:rsidP="009545A4">
      <w:r>
        <w:separator/>
      </w:r>
    </w:p>
  </w:endnote>
  <w:endnote w:type="continuationSeparator" w:id="0">
    <w:p w14:paraId="49DA52E8" w14:textId="77777777" w:rsidR="005B1028" w:rsidRDefault="005B1028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08FB" w14:textId="77777777" w:rsidR="005B1028" w:rsidRDefault="005B1028" w:rsidP="009545A4">
      <w:r>
        <w:separator/>
      </w:r>
    </w:p>
  </w:footnote>
  <w:footnote w:type="continuationSeparator" w:id="0">
    <w:p w14:paraId="776D8769" w14:textId="77777777" w:rsidR="005B1028" w:rsidRDefault="005B1028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07C21"/>
    <w:rsid w:val="0001136D"/>
    <w:rsid w:val="00011AEA"/>
    <w:rsid w:val="000159A3"/>
    <w:rsid w:val="000162F0"/>
    <w:rsid w:val="00021AFF"/>
    <w:rsid w:val="00022E22"/>
    <w:rsid w:val="00026993"/>
    <w:rsid w:val="00034219"/>
    <w:rsid w:val="000345E2"/>
    <w:rsid w:val="000366E9"/>
    <w:rsid w:val="00041A25"/>
    <w:rsid w:val="00044458"/>
    <w:rsid w:val="000462A5"/>
    <w:rsid w:val="000537FC"/>
    <w:rsid w:val="00054C9E"/>
    <w:rsid w:val="00056108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3F65"/>
    <w:rsid w:val="00084889"/>
    <w:rsid w:val="00087387"/>
    <w:rsid w:val="000902C8"/>
    <w:rsid w:val="000906A3"/>
    <w:rsid w:val="0009077C"/>
    <w:rsid w:val="00094BB0"/>
    <w:rsid w:val="00097EAC"/>
    <w:rsid w:val="000A2C3D"/>
    <w:rsid w:val="000A4313"/>
    <w:rsid w:val="000A7621"/>
    <w:rsid w:val="000A7983"/>
    <w:rsid w:val="000B00A4"/>
    <w:rsid w:val="000B558F"/>
    <w:rsid w:val="000B7FA3"/>
    <w:rsid w:val="000C1740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458"/>
    <w:rsid w:val="000E4FF0"/>
    <w:rsid w:val="000E58C8"/>
    <w:rsid w:val="000E7C9D"/>
    <w:rsid w:val="000F08D8"/>
    <w:rsid w:val="000F108E"/>
    <w:rsid w:val="000F241D"/>
    <w:rsid w:val="000F7BEA"/>
    <w:rsid w:val="000F7DF2"/>
    <w:rsid w:val="00101261"/>
    <w:rsid w:val="00101DFB"/>
    <w:rsid w:val="00101EDD"/>
    <w:rsid w:val="001065AA"/>
    <w:rsid w:val="00107B95"/>
    <w:rsid w:val="00107ED3"/>
    <w:rsid w:val="00112005"/>
    <w:rsid w:val="00112D4D"/>
    <w:rsid w:val="001178CD"/>
    <w:rsid w:val="001207DA"/>
    <w:rsid w:val="001210F2"/>
    <w:rsid w:val="001255BE"/>
    <w:rsid w:val="00126746"/>
    <w:rsid w:val="00130616"/>
    <w:rsid w:val="00134CCF"/>
    <w:rsid w:val="00147017"/>
    <w:rsid w:val="00153093"/>
    <w:rsid w:val="00153FB2"/>
    <w:rsid w:val="00154043"/>
    <w:rsid w:val="001558D9"/>
    <w:rsid w:val="00160860"/>
    <w:rsid w:val="00165A1E"/>
    <w:rsid w:val="001700BA"/>
    <w:rsid w:val="001711AA"/>
    <w:rsid w:val="001712C6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2426"/>
    <w:rsid w:val="001A3C55"/>
    <w:rsid w:val="001A4087"/>
    <w:rsid w:val="001A500E"/>
    <w:rsid w:val="001A56B6"/>
    <w:rsid w:val="001B40A4"/>
    <w:rsid w:val="001B510D"/>
    <w:rsid w:val="001B5862"/>
    <w:rsid w:val="001C07BF"/>
    <w:rsid w:val="001C2260"/>
    <w:rsid w:val="001C24DE"/>
    <w:rsid w:val="001C71BA"/>
    <w:rsid w:val="001C75CF"/>
    <w:rsid w:val="001D2F2F"/>
    <w:rsid w:val="001D3146"/>
    <w:rsid w:val="001D3332"/>
    <w:rsid w:val="001D5B34"/>
    <w:rsid w:val="001E1109"/>
    <w:rsid w:val="001E2B25"/>
    <w:rsid w:val="001E74FE"/>
    <w:rsid w:val="001F1195"/>
    <w:rsid w:val="001F1B2C"/>
    <w:rsid w:val="001F466F"/>
    <w:rsid w:val="002031AA"/>
    <w:rsid w:val="00213A48"/>
    <w:rsid w:val="00213ED8"/>
    <w:rsid w:val="00215AF2"/>
    <w:rsid w:val="00220F55"/>
    <w:rsid w:val="00224CE7"/>
    <w:rsid w:val="00225856"/>
    <w:rsid w:val="00227650"/>
    <w:rsid w:val="00237360"/>
    <w:rsid w:val="00243FB6"/>
    <w:rsid w:val="0024621A"/>
    <w:rsid w:val="00247D56"/>
    <w:rsid w:val="002518B2"/>
    <w:rsid w:val="002540FD"/>
    <w:rsid w:val="00255215"/>
    <w:rsid w:val="00257D02"/>
    <w:rsid w:val="0026445E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625F"/>
    <w:rsid w:val="002A70E3"/>
    <w:rsid w:val="002A795A"/>
    <w:rsid w:val="002A7A81"/>
    <w:rsid w:val="002B153A"/>
    <w:rsid w:val="002B6157"/>
    <w:rsid w:val="002B6E03"/>
    <w:rsid w:val="002C0666"/>
    <w:rsid w:val="002C5E48"/>
    <w:rsid w:val="002C7CC0"/>
    <w:rsid w:val="002D39CE"/>
    <w:rsid w:val="002E1712"/>
    <w:rsid w:val="002E37F5"/>
    <w:rsid w:val="002E444C"/>
    <w:rsid w:val="002E6404"/>
    <w:rsid w:val="002E7F6E"/>
    <w:rsid w:val="002F0089"/>
    <w:rsid w:val="002F78B4"/>
    <w:rsid w:val="00301760"/>
    <w:rsid w:val="003048C9"/>
    <w:rsid w:val="003105A0"/>
    <w:rsid w:val="00311759"/>
    <w:rsid w:val="00313120"/>
    <w:rsid w:val="00322648"/>
    <w:rsid w:val="00323154"/>
    <w:rsid w:val="003312D2"/>
    <w:rsid w:val="00334933"/>
    <w:rsid w:val="003373F3"/>
    <w:rsid w:val="00345DB2"/>
    <w:rsid w:val="00350207"/>
    <w:rsid w:val="00354F4F"/>
    <w:rsid w:val="00357D4C"/>
    <w:rsid w:val="00360740"/>
    <w:rsid w:val="0036163E"/>
    <w:rsid w:val="003617E1"/>
    <w:rsid w:val="00363796"/>
    <w:rsid w:val="003637EA"/>
    <w:rsid w:val="0036432B"/>
    <w:rsid w:val="003647E0"/>
    <w:rsid w:val="00365214"/>
    <w:rsid w:val="00365985"/>
    <w:rsid w:val="00370F34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2DDE"/>
    <w:rsid w:val="003A32FD"/>
    <w:rsid w:val="003A4A27"/>
    <w:rsid w:val="003B1320"/>
    <w:rsid w:val="003C0DBA"/>
    <w:rsid w:val="003C799B"/>
    <w:rsid w:val="003D26AA"/>
    <w:rsid w:val="003D3DE3"/>
    <w:rsid w:val="003D534D"/>
    <w:rsid w:val="003D6D24"/>
    <w:rsid w:val="003E11E3"/>
    <w:rsid w:val="003E1CBA"/>
    <w:rsid w:val="003E2212"/>
    <w:rsid w:val="003E53ED"/>
    <w:rsid w:val="003E5761"/>
    <w:rsid w:val="003F0FD5"/>
    <w:rsid w:val="003F18F7"/>
    <w:rsid w:val="003F523A"/>
    <w:rsid w:val="003F76F9"/>
    <w:rsid w:val="004021CD"/>
    <w:rsid w:val="00404638"/>
    <w:rsid w:val="00410E5C"/>
    <w:rsid w:val="0041319E"/>
    <w:rsid w:val="00413917"/>
    <w:rsid w:val="004139F4"/>
    <w:rsid w:val="00416500"/>
    <w:rsid w:val="004262E5"/>
    <w:rsid w:val="00426D83"/>
    <w:rsid w:val="00434AA0"/>
    <w:rsid w:val="00434DE4"/>
    <w:rsid w:val="00443949"/>
    <w:rsid w:val="00450020"/>
    <w:rsid w:val="00456D71"/>
    <w:rsid w:val="00461EAB"/>
    <w:rsid w:val="00462206"/>
    <w:rsid w:val="004651EF"/>
    <w:rsid w:val="0047263B"/>
    <w:rsid w:val="00474CD1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12B6"/>
    <w:rsid w:val="004A2860"/>
    <w:rsid w:val="004A3F43"/>
    <w:rsid w:val="004A593E"/>
    <w:rsid w:val="004A79A9"/>
    <w:rsid w:val="004B0C55"/>
    <w:rsid w:val="004B1EE4"/>
    <w:rsid w:val="004B4A53"/>
    <w:rsid w:val="004B5BB0"/>
    <w:rsid w:val="004B5F0C"/>
    <w:rsid w:val="004C13A8"/>
    <w:rsid w:val="004C2FD3"/>
    <w:rsid w:val="004C45B1"/>
    <w:rsid w:val="004C7987"/>
    <w:rsid w:val="004D3E28"/>
    <w:rsid w:val="004D48DB"/>
    <w:rsid w:val="004E3ACE"/>
    <w:rsid w:val="004E41A7"/>
    <w:rsid w:val="004E7A49"/>
    <w:rsid w:val="004F2394"/>
    <w:rsid w:val="004F5C2C"/>
    <w:rsid w:val="004F6096"/>
    <w:rsid w:val="004F6AC4"/>
    <w:rsid w:val="004F7226"/>
    <w:rsid w:val="004F765A"/>
    <w:rsid w:val="005016BA"/>
    <w:rsid w:val="005018BF"/>
    <w:rsid w:val="00502A13"/>
    <w:rsid w:val="00505860"/>
    <w:rsid w:val="0050665F"/>
    <w:rsid w:val="00507F1B"/>
    <w:rsid w:val="00510470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2704"/>
    <w:rsid w:val="005639C5"/>
    <w:rsid w:val="00565064"/>
    <w:rsid w:val="00567FEA"/>
    <w:rsid w:val="0057098E"/>
    <w:rsid w:val="00570A0A"/>
    <w:rsid w:val="0057172D"/>
    <w:rsid w:val="00577F3D"/>
    <w:rsid w:val="00582E0B"/>
    <w:rsid w:val="00583209"/>
    <w:rsid w:val="0058591C"/>
    <w:rsid w:val="00590590"/>
    <w:rsid w:val="0059309A"/>
    <w:rsid w:val="0059577E"/>
    <w:rsid w:val="005A04C4"/>
    <w:rsid w:val="005A1153"/>
    <w:rsid w:val="005A7D7F"/>
    <w:rsid w:val="005B1028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159BB"/>
    <w:rsid w:val="00621B72"/>
    <w:rsid w:val="00621D4F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47937"/>
    <w:rsid w:val="00651AB8"/>
    <w:rsid w:val="006574C3"/>
    <w:rsid w:val="00657AA7"/>
    <w:rsid w:val="00665EBC"/>
    <w:rsid w:val="00666A85"/>
    <w:rsid w:val="0066727C"/>
    <w:rsid w:val="00682153"/>
    <w:rsid w:val="00686134"/>
    <w:rsid w:val="00686354"/>
    <w:rsid w:val="00687F70"/>
    <w:rsid w:val="006948D4"/>
    <w:rsid w:val="00697AB0"/>
    <w:rsid w:val="006A180E"/>
    <w:rsid w:val="006A3F0E"/>
    <w:rsid w:val="006B02F6"/>
    <w:rsid w:val="006C406B"/>
    <w:rsid w:val="006D04D6"/>
    <w:rsid w:val="006D2194"/>
    <w:rsid w:val="006D25D1"/>
    <w:rsid w:val="006D2FC7"/>
    <w:rsid w:val="006D5260"/>
    <w:rsid w:val="006D55C4"/>
    <w:rsid w:val="006D5AFD"/>
    <w:rsid w:val="006D5E3E"/>
    <w:rsid w:val="006D7591"/>
    <w:rsid w:val="006E0828"/>
    <w:rsid w:val="006E0D16"/>
    <w:rsid w:val="006E2F1B"/>
    <w:rsid w:val="006E4DD6"/>
    <w:rsid w:val="006E5F25"/>
    <w:rsid w:val="006F1E3E"/>
    <w:rsid w:val="006F75FD"/>
    <w:rsid w:val="006F77BB"/>
    <w:rsid w:val="00702EEF"/>
    <w:rsid w:val="00703007"/>
    <w:rsid w:val="00703BFC"/>
    <w:rsid w:val="007107E6"/>
    <w:rsid w:val="00712619"/>
    <w:rsid w:val="00715665"/>
    <w:rsid w:val="00715ECF"/>
    <w:rsid w:val="007174EA"/>
    <w:rsid w:val="00717DB9"/>
    <w:rsid w:val="00721BDE"/>
    <w:rsid w:val="0072231F"/>
    <w:rsid w:val="0072744C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66F5"/>
    <w:rsid w:val="00757783"/>
    <w:rsid w:val="007838A2"/>
    <w:rsid w:val="0078494D"/>
    <w:rsid w:val="00785346"/>
    <w:rsid w:val="00790AFE"/>
    <w:rsid w:val="00792B8D"/>
    <w:rsid w:val="007952CF"/>
    <w:rsid w:val="00796A9A"/>
    <w:rsid w:val="007A094E"/>
    <w:rsid w:val="007A40CE"/>
    <w:rsid w:val="007A46B9"/>
    <w:rsid w:val="007A5634"/>
    <w:rsid w:val="007B4742"/>
    <w:rsid w:val="007B53CB"/>
    <w:rsid w:val="007C2474"/>
    <w:rsid w:val="007C588D"/>
    <w:rsid w:val="007C6BFA"/>
    <w:rsid w:val="007D0625"/>
    <w:rsid w:val="007D0836"/>
    <w:rsid w:val="007D2BCA"/>
    <w:rsid w:val="007D33DF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349A"/>
    <w:rsid w:val="008260FE"/>
    <w:rsid w:val="008304D5"/>
    <w:rsid w:val="008357CA"/>
    <w:rsid w:val="008374C3"/>
    <w:rsid w:val="008406BE"/>
    <w:rsid w:val="00841522"/>
    <w:rsid w:val="008450F1"/>
    <w:rsid w:val="00847A04"/>
    <w:rsid w:val="0085053C"/>
    <w:rsid w:val="008509E2"/>
    <w:rsid w:val="0085373D"/>
    <w:rsid w:val="008538A2"/>
    <w:rsid w:val="00880091"/>
    <w:rsid w:val="00883588"/>
    <w:rsid w:val="00884717"/>
    <w:rsid w:val="0088710B"/>
    <w:rsid w:val="00894FC2"/>
    <w:rsid w:val="008A08FC"/>
    <w:rsid w:val="008A1B1E"/>
    <w:rsid w:val="008A21E4"/>
    <w:rsid w:val="008A679C"/>
    <w:rsid w:val="008A739D"/>
    <w:rsid w:val="008B3E19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E625F"/>
    <w:rsid w:val="008F157F"/>
    <w:rsid w:val="008F42EB"/>
    <w:rsid w:val="008F5287"/>
    <w:rsid w:val="008F73E3"/>
    <w:rsid w:val="008F7E84"/>
    <w:rsid w:val="0090123C"/>
    <w:rsid w:val="009037F0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644B"/>
    <w:rsid w:val="00976586"/>
    <w:rsid w:val="00977C0C"/>
    <w:rsid w:val="00980CD9"/>
    <w:rsid w:val="00985794"/>
    <w:rsid w:val="00994596"/>
    <w:rsid w:val="009A09FF"/>
    <w:rsid w:val="009B2E5C"/>
    <w:rsid w:val="009B6E91"/>
    <w:rsid w:val="009B7E4B"/>
    <w:rsid w:val="009C1479"/>
    <w:rsid w:val="009C3FF2"/>
    <w:rsid w:val="009C5E35"/>
    <w:rsid w:val="009C6F3C"/>
    <w:rsid w:val="009C6FEE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9F62E0"/>
    <w:rsid w:val="00A01C27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1EEC"/>
    <w:rsid w:val="00A44991"/>
    <w:rsid w:val="00A44AB1"/>
    <w:rsid w:val="00A46463"/>
    <w:rsid w:val="00A52F39"/>
    <w:rsid w:val="00A558C8"/>
    <w:rsid w:val="00A6357D"/>
    <w:rsid w:val="00A712D6"/>
    <w:rsid w:val="00A72309"/>
    <w:rsid w:val="00A80D6D"/>
    <w:rsid w:val="00A9005E"/>
    <w:rsid w:val="00A92A28"/>
    <w:rsid w:val="00A9617C"/>
    <w:rsid w:val="00AB2987"/>
    <w:rsid w:val="00AB41BE"/>
    <w:rsid w:val="00AB51C8"/>
    <w:rsid w:val="00AC4027"/>
    <w:rsid w:val="00AD1443"/>
    <w:rsid w:val="00AD200E"/>
    <w:rsid w:val="00AD4E2E"/>
    <w:rsid w:val="00AD58A5"/>
    <w:rsid w:val="00AE1843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1A75"/>
    <w:rsid w:val="00B53839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76B79"/>
    <w:rsid w:val="00B83449"/>
    <w:rsid w:val="00B83F21"/>
    <w:rsid w:val="00B843F5"/>
    <w:rsid w:val="00B8441F"/>
    <w:rsid w:val="00B863B5"/>
    <w:rsid w:val="00B90BF1"/>
    <w:rsid w:val="00B934C5"/>
    <w:rsid w:val="00B95E28"/>
    <w:rsid w:val="00B97B1B"/>
    <w:rsid w:val="00B97EEE"/>
    <w:rsid w:val="00BA1470"/>
    <w:rsid w:val="00BA2065"/>
    <w:rsid w:val="00BA36D5"/>
    <w:rsid w:val="00BA687B"/>
    <w:rsid w:val="00BB10DC"/>
    <w:rsid w:val="00BB2C6B"/>
    <w:rsid w:val="00BB2D5C"/>
    <w:rsid w:val="00BC0450"/>
    <w:rsid w:val="00BC046F"/>
    <w:rsid w:val="00BC15CE"/>
    <w:rsid w:val="00BD1C18"/>
    <w:rsid w:val="00BD6CFF"/>
    <w:rsid w:val="00BE0AF1"/>
    <w:rsid w:val="00BE3523"/>
    <w:rsid w:val="00BE48D8"/>
    <w:rsid w:val="00BE4CF6"/>
    <w:rsid w:val="00BE4FEF"/>
    <w:rsid w:val="00BE5764"/>
    <w:rsid w:val="00BF20F4"/>
    <w:rsid w:val="00BF226E"/>
    <w:rsid w:val="00BF31E2"/>
    <w:rsid w:val="00BF68C9"/>
    <w:rsid w:val="00BF6FB3"/>
    <w:rsid w:val="00C01D8D"/>
    <w:rsid w:val="00C02D60"/>
    <w:rsid w:val="00C05711"/>
    <w:rsid w:val="00C07719"/>
    <w:rsid w:val="00C177A0"/>
    <w:rsid w:val="00C2101D"/>
    <w:rsid w:val="00C246D5"/>
    <w:rsid w:val="00C2793D"/>
    <w:rsid w:val="00C27F7F"/>
    <w:rsid w:val="00C338FF"/>
    <w:rsid w:val="00C3536E"/>
    <w:rsid w:val="00C41384"/>
    <w:rsid w:val="00C42CE1"/>
    <w:rsid w:val="00C44A99"/>
    <w:rsid w:val="00C463F1"/>
    <w:rsid w:val="00C51711"/>
    <w:rsid w:val="00C55E0A"/>
    <w:rsid w:val="00C56841"/>
    <w:rsid w:val="00C61910"/>
    <w:rsid w:val="00C64BCF"/>
    <w:rsid w:val="00C653F2"/>
    <w:rsid w:val="00C66E2B"/>
    <w:rsid w:val="00C71B7E"/>
    <w:rsid w:val="00C720B2"/>
    <w:rsid w:val="00C722A9"/>
    <w:rsid w:val="00C74C0F"/>
    <w:rsid w:val="00C904F8"/>
    <w:rsid w:val="00C931CE"/>
    <w:rsid w:val="00C93D41"/>
    <w:rsid w:val="00C950AD"/>
    <w:rsid w:val="00C95AE1"/>
    <w:rsid w:val="00CA1394"/>
    <w:rsid w:val="00CA15AB"/>
    <w:rsid w:val="00CA2BF6"/>
    <w:rsid w:val="00CA366F"/>
    <w:rsid w:val="00CA6195"/>
    <w:rsid w:val="00CA6647"/>
    <w:rsid w:val="00CA6FC7"/>
    <w:rsid w:val="00CB0987"/>
    <w:rsid w:val="00CB2904"/>
    <w:rsid w:val="00CC02BA"/>
    <w:rsid w:val="00CC360C"/>
    <w:rsid w:val="00CC69EE"/>
    <w:rsid w:val="00CC74CC"/>
    <w:rsid w:val="00CD2A36"/>
    <w:rsid w:val="00CD5006"/>
    <w:rsid w:val="00CD56E9"/>
    <w:rsid w:val="00CD72B8"/>
    <w:rsid w:val="00CD72D3"/>
    <w:rsid w:val="00CD74F8"/>
    <w:rsid w:val="00CD7ADD"/>
    <w:rsid w:val="00CE0EFB"/>
    <w:rsid w:val="00CE10DB"/>
    <w:rsid w:val="00CE21A0"/>
    <w:rsid w:val="00CE242B"/>
    <w:rsid w:val="00CE650D"/>
    <w:rsid w:val="00CF0F8C"/>
    <w:rsid w:val="00CF7E7D"/>
    <w:rsid w:val="00D004C5"/>
    <w:rsid w:val="00D01A89"/>
    <w:rsid w:val="00D02676"/>
    <w:rsid w:val="00D02969"/>
    <w:rsid w:val="00D10719"/>
    <w:rsid w:val="00D109CF"/>
    <w:rsid w:val="00D11B6F"/>
    <w:rsid w:val="00D13C62"/>
    <w:rsid w:val="00D21740"/>
    <w:rsid w:val="00D34774"/>
    <w:rsid w:val="00D36A20"/>
    <w:rsid w:val="00D37736"/>
    <w:rsid w:val="00D37B14"/>
    <w:rsid w:val="00D40FA9"/>
    <w:rsid w:val="00D4376E"/>
    <w:rsid w:val="00D466DB"/>
    <w:rsid w:val="00D51575"/>
    <w:rsid w:val="00D53860"/>
    <w:rsid w:val="00D60638"/>
    <w:rsid w:val="00D60A37"/>
    <w:rsid w:val="00D64315"/>
    <w:rsid w:val="00D65CBE"/>
    <w:rsid w:val="00D70E7E"/>
    <w:rsid w:val="00D71DC7"/>
    <w:rsid w:val="00D74728"/>
    <w:rsid w:val="00D74E00"/>
    <w:rsid w:val="00D75EA6"/>
    <w:rsid w:val="00D77784"/>
    <w:rsid w:val="00D77F05"/>
    <w:rsid w:val="00D805AA"/>
    <w:rsid w:val="00D81433"/>
    <w:rsid w:val="00D82F02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5933"/>
    <w:rsid w:val="00DF6368"/>
    <w:rsid w:val="00DF7995"/>
    <w:rsid w:val="00E02A82"/>
    <w:rsid w:val="00E0683C"/>
    <w:rsid w:val="00E13E1A"/>
    <w:rsid w:val="00E14530"/>
    <w:rsid w:val="00E1502C"/>
    <w:rsid w:val="00E417C0"/>
    <w:rsid w:val="00E45B2F"/>
    <w:rsid w:val="00E529B4"/>
    <w:rsid w:val="00E5611B"/>
    <w:rsid w:val="00E621CE"/>
    <w:rsid w:val="00E63B4A"/>
    <w:rsid w:val="00E730C2"/>
    <w:rsid w:val="00E81DE1"/>
    <w:rsid w:val="00E81F23"/>
    <w:rsid w:val="00E83AEE"/>
    <w:rsid w:val="00E939FC"/>
    <w:rsid w:val="00E9580B"/>
    <w:rsid w:val="00E964FE"/>
    <w:rsid w:val="00EA41CB"/>
    <w:rsid w:val="00EA42CF"/>
    <w:rsid w:val="00EB539C"/>
    <w:rsid w:val="00EB55E6"/>
    <w:rsid w:val="00EC0373"/>
    <w:rsid w:val="00EC305A"/>
    <w:rsid w:val="00EC3C15"/>
    <w:rsid w:val="00EC60B6"/>
    <w:rsid w:val="00ED6FBE"/>
    <w:rsid w:val="00EE6C8C"/>
    <w:rsid w:val="00EF392D"/>
    <w:rsid w:val="00F01650"/>
    <w:rsid w:val="00F0330A"/>
    <w:rsid w:val="00F04A74"/>
    <w:rsid w:val="00F07D2A"/>
    <w:rsid w:val="00F1066C"/>
    <w:rsid w:val="00F1277E"/>
    <w:rsid w:val="00F13F10"/>
    <w:rsid w:val="00F1513C"/>
    <w:rsid w:val="00F16825"/>
    <w:rsid w:val="00F17825"/>
    <w:rsid w:val="00F2246E"/>
    <w:rsid w:val="00F229A4"/>
    <w:rsid w:val="00F23B0F"/>
    <w:rsid w:val="00F27530"/>
    <w:rsid w:val="00F302D3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9410B"/>
    <w:rsid w:val="00FA0268"/>
    <w:rsid w:val="00FA02B2"/>
    <w:rsid w:val="00FA1BE9"/>
    <w:rsid w:val="00FB13AD"/>
    <w:rsid w:val="00FB7581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58D15"/>
  <w15:docId w15:val="{ECB61A57-F5B2-4D0C-82D5-A8EB6B6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styleId="af">
    <w:name w:val="annotation reference"/>
    <w:basedOn w:val="a0"/>
    <w:uiPriority w:val="99"/>
    <w:semiHidden/>
    <w:unhideWhenUsed/>
    <w:rsid w:val="00C74C0F"/>
    <w:rPr>
      <w:sz w:val="18"/>
      <w:szCs w:val="18"/>
    </w:rPr>
  </w:style>
  <w:style w:type="paragraph" w:styleId="af0">
    <w:name w:val="annotation text"/>
    <w:basedOn w:val="a"/>
    <w:link w:val="Char2"/>
    <w:uiPriority w:val="99"/>
    <w:semiHidden/>
    <w:unhideWhenUsed/>
    <w:rsid w:val="00C74C0F"/>
    <w:pPr>
      <w:jc w:val="left"/>
    </w:pPr>
  </w:style>
  <w:style w:type="character" w:customStyle="1" w:styleId="Char2">
    <w:name w:val="메모 텍스트 Char"/>
    <w:basedOn w:val="a0"/>
    <w:link w:val="af0"/>
    <w:uiPriority w:val="99"/>
    <w:semiHidden/>
    <w:rsid w:val="00C74C0F"/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C74C0F"/>
    <w:rPr>
      <w:b/>
      <w:bCs/>
    </w:rPr>
  </w:style>
  <w:style w:type="character" w:customStyle="1" w:styleId="Char3">
    <w:name w:val="메모 주제 Char"/>
    <w:basedOn w:val="Char2"/>
    <w:link w:val="af1"/>
    <w:uiPriority w:val="99"/>
    <w:semiHidden/>
    <w:rsid w:val="00C74C0F"/>
    <w:rPr>
      <w:b/>
      <w:bCs/>
    </w:rPr>
  </w:style>
  <w:style w:type="character" w:customStyle="1" w:styleId="2">
    <w:name w:val="확인되지 않은 멘션2"/>
    <w:basedOn w:val="a0"/>
    <w:uiPriority w:val="99"/>
    <w:semiHidden/>
    <w:unhideWhenUsed/>
    <w:rsid w:val="00665EBC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795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45236;%20&#51473;&#50836;&#47928;&#49436;\Downloads\jhjang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45236;%20&#51473;&#50836;&#47928;&#49436;\Downloads\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2EAC-C0F8-4B62-8CA8-91279E58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Hewlett-Packard Company</cp:lastModifiedBy>
  <cp:revision>2</cp:revision>
  <cp:lastPrinted>2020-08-27T07:33:00Z</cp:lastPrinted>
  <dcterms:created xsi:type="dcterms:W3CDTF">2021-11-08T02:06:00Z</dcterms:created>
  <dcterms:modified xsi:type="dcterms:W3CDTF">2021-11-08T02:06:00Z</dcterms:modified>
</cp:coreProperties>
</file>