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651"/>
      </w:tblGrid>
      <w:tr w:rsidR="00E722BE" w14:paraId="732008C8" w14:textId="77777777" w:rsidTr="00B01EA2">
        <w:tc>
          <w:tcPr>
            <w:tcW w:w="63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015F" w14:textId="23158CE4" w:rsidR="00E722BE" w:rsidRPr="00EB05A5" w:rsidRDefault="002E7B1E" w:rsidP="002E7B1E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  <w:szCs w:val="36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sz w:val="36"/>
                <w:szCs w:val="36"/>
                <w:shd w:val="clear" w:color="auto" w:fill="FFFFFF"/>
              </w:rPr>
              <w:t>사드</w:t>
            </w:r>
            <w:proofErr w:type="spellEnd"/>
            <w:r>
              <w:rPr>
                <w:rFonts w:hint="eastAsia"/>
                <w:b/>
                <w:color w:val="000000" w:themeColor="text1"/>
                <w:sz w:val="36"/>
                <w:szCs w:val="36"/>
                <w:shd w:val="clear" w:color="auto" w:fill="FFFFFF"/>
              </w:rPr>
              <w:t>(</w:t>
            </w:r>
            <w:r w:rsidR="00073307" w:rsidRPr="00073307">
              <w:rPr>
                <w:rFonts w:hint="eastAsia"/>
                <w:b/>
                <w:color w:val="000000" w:themeColor="text1"/>
                <w:sz w:val="36"/>
                <w:szCs w:val="36"/>
                <w:shd w:val="clear" w:color="auto" w:fill="FFFFFF"/>
              </w:rPr>
              <w:t>TH</w:t>
            </w:r>
            <w:r w:rsidR="00EB05A5" w:rsidRPr="00073307">
              <w:rPr>
                <w:b/>
                <w:color w:val="000000" w:themeColor="text1"/>
                <w:sz w:val="36"/>
                <w:szCs w:val="36"/>
                <w:shd w:val="clear" w:color="auto" w:fill="FFFFFF"/>
              </w:rPr>
              <w:t xml:space="preserve">AAD): </w:t>
            </w:r>
            <w:r w:rsidR="00EB05A5" w:rsidRPr="00073307">
              <w:rPr>
                <w:b/>
                <w:color w:val="000000" w:themeColor="text1"/>
                <w:sz w:val="36"/>
                <w:szCs w:val="36"/>
                <w:shd w:val="clear" w:color="auto" w:fill="FFFFFF"/>
              </w:rPr>
              <w:t>불가피한</w:t>
            </w:r>
            <w:r w:rsidR="00EB05A5" w:rsidRPr="00073307">
              <w:rPr>
                <w:b/>
                <w:color w:val="000000" w:themeColor="text1"/>
                <w:sz w:val="36"/>
                <w:szCs w:val="36"/>
                <w:shd w:val="clear" w:color="auto" w:fill="FFFFFF"/>
              </w:rPr>
              <w:t xml:space="preserve"> </w:t>
            </w:r>
            <w:r w:rsidR="00EB05A5" w:rsidRPr="00073307">
              <w:rPr>
                <w:b/>
                <w:color w:val="000000" w:themeColor="text1"/>
                <w:sz w:val="36"/>
                <w:szCs w:val="36"/>
                <w:shd w:val="clear" w:color="auto" w:fill="FFFFFF"/>
              </w:rPr>
              <w:t>선택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4306" w14:textId="77777777" w:rsidR="00E722BE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아산정책연구원</w:t>
            </w:r>
          </w:p>
        </w:tc>
      </w:tr>
      <w:tr w:rsidR="00E722BE" w14:paraId="6A45102B" w14:textId="77777777" w:rsidTr="00B01EA2">
        <w:trPr>
          <w:trHeight w:val="400"/>
        </w:trPr>
        <w:tc>
          <w:tcPr>
            <w:tcW w:w="63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DC510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993" w14:textId="18113399" w:rsidR="00E722BE" w:rsidRDefault="00EB05A5" w:rsidP="002256F1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 w:hint="eastAsia"/>
              </w:rPr>
              <w:t>고명현</w:t>
            </w:r>
            <w:r w:rsidR="00E722BE" w:rsidRPr="00E41B97">
              <w:rPr>
                <w:rFonts w:asciiTheme="minorHAnsi" w:eastAsiaTheme="minorHAnsi" w:hAnsiTheme="minorHAnsi" w:cs="Arial Unicode MS" w:hint="eastAsia"/>
              </w:rPr>
              <w:t xml:space="preserve"> 연구위원</w:t>
            </w:r>
          </w:p>
        </w:tc>
      </w:tr>
      <w:tr w:rsidR="00E722BE" w14:paraId="14DBBA64" w14:textId="77777777" w:rsidTr="00B01EA2">
        <w:trPr>
          <w:trHeight w:val="371"/>
        </w:trPr>
        <w:tc>
          <w:tcPr>
            <w:tcW w:w="63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44AB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4869" w14:textId="1DD64DD0" w:rsidR="00E722BE" w:rsidRDefault="00E722BE" w:rsidP="00EB05A5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2016.0</w:t>
            </w:r>
            <w:r w:rsidR="009A0A6E">
              <w:rPr>
                <w:rFonts w:asciiTheme="minorHAnsi" w:eastAsiaTheme="minorHAnsi" w:hAnsiTheme="minorHAnsi" w:cs="Arial Unicode MS" w:hint="eastAsia"/>
              </w:rPr>
              <w:t>7</w:t>
            </w:r>
            <w:r w:rsidRPr="00E41B97">
              <w:rPr>
                <w:rFonts w:asciiTheme="minorHAnsi" w:eastAsiaTheme="minorHAnsi" w:hAnsiTheme="minorHAnsi" w:cs="Arial Unicode MS" w:hint="eastAsia"/>
              </w:rPr>
              <w:t>.</w:t>
            </w:r>
            <w:r w:rsidR="00EB05A5">
              <w:rPr>
                <w:rFonts w:asciiTheme="minorHAnsi" w:eastAsiaTheme="minorHAnsi" w:hAnsiTheme="minorHAnsi" w:cs="Arial Unicode MS"/>
              </w:rPr>
              <w:t>15</w:t>
            </w:r>
            <w:r w:rsidR="002256F1">
              <w:rPr>
                <w:rFonts w:asciiTheme="minorHAnsi" w:eastAsiaTheme="minorHAnsi" w:hAnsiTheme="minorHAnsi" w:cs="Arial Unicode MS" w:hint="eastAsia"/>
              </w:rPr>
              <w:t>.</w:t>
            </w:r>
          </w:p>
        </w:tc>
      </w:tr>
      <w:tr w:rsidR="00E722BE" w:rsidRPr="00EB05A5" w14:paraId="6F6FE8FB" w14:textId="77777777" w:rsidTr="00B01EA2">
        <w:trPr>
          <w:trHeight w:val="581"/>
        </w:trPr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446D" w14:textId="77777777" w:rsidR="00E722BE" w:rsidRPr="00E41B97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3349C7CA" w14:textId="77777777" w:rsidR="00E41B97" w:rsidRPr="00E41B97" w:rsidRDefault="00E41B97" w:rsidP="00E41B97">
      <w:pPr>
        <w:jc w:val="right"/>
        <w:rPr>
          <w:rFonts w:asciiTheme="minorHAnsi" w:eastAsiaTheme="minorHAnsi" w:hAnsiTheme="minorHAnsi" w:cs="Arial Unicode MS"/>
          <w:b/>
        </w:rPr>
      </w:pPr>
    </w:p>
    <w:p w14:paraId="3EF69FFD" w14:textId="4AFFF21B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proofErr w:type="spellStart"/>
      <w:r>
        <w:rPr>
          <w:rFonts w:asciiTheme="minorHAnsi" w:eastAsiaTheme="minorHAnsi" w:hAnsiTheme="minorHAnsi" w:cs="Times New Roman" w:hint="eastAsia"/>
          <w:b/>
          <w:sz w:val="28"/>
          <w:szCs w:val="28"/>
        </w:rPr>
        <w:t>사드</w:t>
      </w:r>
      <w:proofErr w:type="spellEnd"/>
      <w:r>
        <w:rPr>
          <w:rFonts w:asciiTheme="minorHAnsi" w:eastAsiaTheme="minorHAnsi" w:hAnsiTheme="minorHAnsi" w:cs="Times New Roman" w:hint="eastAsia"/>
          <w:b/>
          <w:sz w:val="28"/>
          <w:szCs w:val="28"/>
        </w:rPr>
        <w:t xml:space="preserve">(고고도 미사일 방어체계 </w:t>
      </w:r>
      <w:r>
        <w:rPr>
          <w:rFonts w:asciiTheme="minorHAnsi" w:eastAsiaTheme="minorHAnsi" w:hAnsiTheme="minorHAnsi" w:cs="Times New Roman"/>
          <w:b/>
          <w:sz w:val="28"/>
          <w:szCs w:val="28"/>
        </w:rPr>
        <w:t>〮</w:t>
      </w:r>
      <w:r w:rsidRPr="00933B40">
        <w:rPr>
          <w:rFonts w:asciiTheme="minorHAnsi" w:eastAsiaTheme="minorHAnsi" w:hAnsiTheme="minorHAnsi" w:cs="Times New Roman"/>
          <w:b/>
          <w:sz w:val="28"/>
          <w:szCs w:val="28"/>
        </w:rPr>
        <w:t>THAAD</w:t>
      </w:r>
      <w:r>
        <w:rPr>
          <w:rFonts w:asciiTheme="minorHAnsi" w:eastAsiaTheme="minorHAnsi" w:hAnsiTheme="minorHAnsi" w:cs="Times New Roman"/>
          <w:b/>
          <w:sz w:val="28"/>
          <w:szCs w:val="28"/>
        </w:rPr>
        <w:t>)</w:t>
      </w:r>
      <w:r w:rsidRPr="00933B40">
        <w:rPr>
          <w:rFonts w:asciiTheme="minorHAnsi" w:eastAsiaTheme="minorHAnsi" w:hAnsiTheme="minorHAnsi" w:cs="Times New Roman"/>
          <w:b/>
          <w:sz w:val="28"/>
          <w:szCs w:val="28"/>
        </w:rPr>
        <w:t xml:space="preserve"> 도입의 당위성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</w:p>
    <w:p w14:paraId="16648DB8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2A9D9965" w14:textId="0E2AFAA9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proofErr w:type="spellEnd"/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(고고도 미사일 방어체계 </w:t>
      </w:r>
      <w:r>
        <w:rPr>
          <w:rFonts w:asciiTheme="minorHAnsi" w:eastAsiaTheme="minorHAnsi" w:hAnsiTheme="minorHAnsi" w:cs="Times New Roman"/>
          <w:sz w:val="28"/>
          <w:szCs w:val="28"/>
        </w:rPr>
        <w:t>〮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THAAD</w:t>
      </w:r>
      <w:r>
        <w:rPr>
          <w:rFonts w:asciiTheme="minorHAnsi" w:eastAsiaTheme="minorHAnsi" w:hAnsiTheme="minorHAnsi" w:cs="Times New Roman"/>
          <w:sz w:val="28"/>
          <w:szCs w:val="28"/>
        </w:rPr>
        <w:t>)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도입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이 결정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되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면서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국내외적으로 많은 논란을 불러일으키고 있다.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우선 예상했던 대로 중국의 반발이 거세다.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중국의 </w:t>
      </w:r>
      <w:proofErr w:type="spellStart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시진핑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주석은 이번 결정 이전에도 수 차례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도입을 반대한다는 의사를 밝혀왔고 중국 인민해방군 부 참모장은 지난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6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월 싱가포르의 </w:t>
      </w:r>
      <w:proofErr w:type="spellStart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샹그릴라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대화에서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의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도입을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“과도한 (excessive)” 조치라고 주장하였다.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이번 결정 직후 중국의 왕이 외교부장은 "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배치는 한반도의 방어 수요를 훨씬 초과하는 것"이라면서 결정을 비판하였다.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proofErr w:type="spellStart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국내의</w:t>
      </w:r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반대론자들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도 중국의 반발에 초점을 맞추면서 이번 결정이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중국과 불필요한 갈등을 일으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킨다고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비판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한다. 반대론자들은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를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도입하게 되면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한중관계가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경색되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고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심지어는 중국이 한국에 대한 경제보복을 하거나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북한의 확실한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후견국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으로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돌아설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될 수도 있다고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경고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한다.</w:t>
      </w:r>
    </w:p>
    <w:p w14:paraId="7B129174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12630036" w14:textId="16473B42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국내의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도입 반대론자들이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가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중국과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‘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불필요한 갈등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’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을 야기한다고 주장하는 이유는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가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실제로는 북한의 핵미사일 위협으로부터 한국을 지키는데 무용지물이라고 생각하기 때문이다.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반면 중국이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의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한국 배치가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‘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과도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’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하다고 주장하는 이유는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가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lastRenderedPageBreak/>
        <w:t>중국의 핵전력을 무력화시킨다고 보기 때문이다.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그렇다면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의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배치는 과연 북한의 핵미사일 위협을 막는 데는 효과가 없는 것인가?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는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과연 중국의 핵전력을 위협하는 것인가?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</w:p>
    <w:p w14:paraId="7B0BCED6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0F0AE2ED" w14:textId="670E7A3E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반대론자들은 북한이 만약 한국을 공격한다면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스커드와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노동 등 중-단거리 미사일을 주력으로 삼아 공격할 가능성이 크기 때문에 중-장거리 미사일을 요격하는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는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불필요하고 북한의 위협에 비하면 과하다고 주장한다. 그러나 반대론자들의 주장은 미사일 방어체제의 원리와 최근 북한의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무수단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발사 성공의 의미를 이해하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지 못하거나 애써 외면하기 때문에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나오는 말이다. 미사일 방어체제란 단 하나의 완벽한 요격 수단에 의지하기 보다는 다수의 요격 수단을 다층 (layered) 으로 구성하여 방어 성공률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을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최대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한 끌어 올리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는 것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을 목표로 한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다. </w:t>
      </w:r>
    </w:p>
    <w:p w14:paraId="2FB06941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1DC29D36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한국은 한국형 미사일 방어체제의 일환으로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패트리엇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PAC-2를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이미 실전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배치하였고, 곧 PAC-3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>도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도입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,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배치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할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예정이다. 그 후에는 자체 개발 중인 L-SAM 을 배치할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예정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이다. 하지만 이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세 종류의 미사일 방어체제를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다 갖춘다 해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도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여전히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상대적으로 저고도인 25km~60km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에서만 적의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미사일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을 요격할 수 있다. 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다시 말해서 기존에 배치되었거나 개발중인 미사일 방어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체제들은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스커드와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노동 같은 단거리 미사일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만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요격할 수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있을 뿐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수백 킬로미터의 </w:t>
      </w:r>
      <w:proofErr w:type="spellStart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고고도에서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마하 10-15 이상의 속도로 낙하하는 KN-08 ICBM(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대륙간 탄도탄)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이나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무수단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(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북한명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화성-10호) IRBM (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중거리 탄도탄: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Intermediate Range Ballistic Missile)의 요격은 어렵다. </w:t>
      </w:r>
    </w:p>
    <w:p w14:paraId="4E15D5BE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36B5AB8C" w14:textId="0CAA7B14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sz w:val="28"/>
          <w:szCs w:val="28"/>
        </w:rPr>
        <w:t>북한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은 </w:t>
      </w:r>
      <w:proofErr w:type="spellStart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무수단을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이미 실전 배치하였다.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지난달에는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무수단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미사일을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성공적으로 발사 실험하였다.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한국은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현재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무수단에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대한 방어 수단이 전무한 상태이다.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더구나 이번 </w:t>
      </w:r>
      <w:proofErr w:type="spellStart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무수단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실험의 내용을 살펴보면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도입이 얼마나 시급한지 알 수 있다.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북한은 최근 실험에서 미사일 발사에는 여간 해서 사용하지 않는 </w:t>
      </w:r>
      <w:proofErr w:type="spellStart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고각도로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</w:t>
      </w:r>
      <w:proofErr w:type="spellStart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무수단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발사를 시도해서 성공했다.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이처럼 </w:t>
      </w:r>
      <w:proofErr w:type="spellStart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고각도로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발사실험을 한 것은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사정거리를 </w:t>
      </w:r>
      <w:r w:rsidRPr="00B35C56">
        <w:rPr>
          <w:rFonts w:asciiTheme="minorHAnsi" w:eastAsiaTheme="minorHAnsi" w:hAnsiTheme="minorHAnsi" w:cs="Times New Roman"/>
          <w:color w:val="000000" w:themeColor="text1"/>
          <w:sz w:val="28"/>
          <w:szCs w:val="28"/>
        </w:rPr>
        <w:t xml:space="preserve">400km </w:t>
      </w:r>
      <w:r w:rsidRPr="00B35C56">
        <w:rPr>
          <w:rFonts w:asciiTheme="minorHAnsi" w:eastAsiaTheme="minorHAnsi" w:hAnsiTheme="minorHAnsi" w:cs="Times New Roman" w:hint="eastAsia"/>
          <w:color w:val="000000" w:themeColor="text1"/>
          <w:sz w:val="28"/>
          <w:szCs w:val="28"/>
        </w:rPr>
        <w:t>내로</w:t>
      </w:r>
      <w:r w:rsidRPr="00B35C56">
        <w:rPr>
          <w:rFonts w:asciiTheme="minorHAnsi" w:eastAsiaTheme="minorHAnsi" w:hAnsiTheme="minorHAnsi" w:cs="Times New Roman"/>
          <w:color w:val="000000" w:themeColor="text1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극단적으로 줄이고 탄두 재진입 속도를 극대화하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여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ICBM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으로 개발된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무수단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탄도미사일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을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한국을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공격하는데도 사용할 수 있는지 여부를 확인하기 위해서였다고 보아야 한다.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 요격고도가 100km가 넘는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없이는 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한국은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무수단과 KN-08등의 위협 앞에서 무방비 상태로 놓이게 된다.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>의</w:t>
      </w:r>
      <w:proofErr w:type="spellEnd"/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 장거리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레이다</w:t>
      </w:r>
      <w:proofErr w:type="spellEnd"/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 없이는 무수단과 </w:t>
      </w:r>
      <w:r>
        <w:rPr>
          <w:rFonts w:asciiTheme="minorHAnsi" w:eastAsiaTheme="minorHAnsi" w:hAnsiTheme="minorHAnsi" w:cs="Times New Roman"/>
          <w:sz w:val="28"/>
          <w:szCs w:val="28"/>
        </w:rPr>
        <w:t>KN-08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의 동향을 제대로 파악하기가 어렵다.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를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도입할 때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한국은 비로소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북한의 다양한 미사일 위협에 대응할 수 있는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다층적 미사일 방어 체제를 갖추게 된다.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도입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이 시급한 이유다.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</w:p>
    <w:p w14:paraId="7282E54F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22A40488" w14:textId="77777777" w:rsidR="00EB05A5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094EA090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b/>
          <w:sz w:val="28"/>
          <w:szCs w:val="28"/>
        </w:rPr>
        <w:t>중국의 입장</w:t>
      </w:r>
    </w:p>
    <w:p w14:paraId="28726EE8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</w:p>
    <w:p w14:paraId="491595C5" w14:textId="7119D708" w:rsidR="00EB05A5" w:rsidRPr="00933B40" w:rsidRDefault="00EB05A5" w:rsidP="00EB05A5">
      <w:pP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</w:pP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중국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이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도입에 대해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반대하는 이유는 </w:t>
      </w:r>
      <w:proofErr w:type="spellStart"/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사드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의</w:t>
      </w:r>
      <w:proofErr w:type="spellEnd"/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한국 배치가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중국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의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핵전력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을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무력화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하기 때문이라고 한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다. 중국은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특히 </w:t>
      </w:r>
      <w:proofErr w:type="spellStart"/>
      <w: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시스템의 고성능 감시체계인 X-band 레이더로 인해 중국 내 전략 자산이 노출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된다고 한다.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그러나 </w:t>
      </w:r>
      <w:proofErr w:type="spellStart"/>
      <w: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사드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인한 자국의 핵전력 약화를 우려하는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lastRenderedPageBreak/>
        <w:t xml:space="preserve">중국의 주장은 공개된 정보만으로도 쉽게 반박될 수 있다.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우선,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중국 전략미사일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대부분은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X-band 레이더의 유효거리 밖인 중국 남부와 서부에 배치되어 있다. </w:t>
      </w:r>
      <w:r w:rsidRPr="00335354"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 xml:space="preserve">게다가 중국을 감시할 수 있는 장거리 </w:t>
      </w:r>
      <w:proofErr w:type="gramStart"/>
      <w:r w:rsidRPr="00335354"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 xml:space="preserve">레이더망은  </w:t>
      </w:r>
      <w:proofErr w:type="spellStart"/>
      <w:r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>사드</w:t>
      </w:r>
      <w:r w:rsidRPr="00335354"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>를</w:t>
      </w:r>
      <w:proofErr w:type="spellEnd"/>
      <w:proofErr w:type="gramEnd"/>
      <w:r w:rsidRPr="00335354"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 xml:space="preserve"> 도입하지 않더라도 한국형 미사일 방어체제인 KAMD가 언젠가는 보유할 수 있는 능력이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>다.</w:t>
      </w:r>
      <w:r w:rsidRPr="00335354"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 xml:space="preserve"> 한국은 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>사정거리가 900km에 육박하는</w:t>
      </w:r>
      <w:r w:rsidRPr="00335354"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 xml:space="preserve"> </w:t>
      </w:r>
      <w:proofErr w:type="spellStart"/>
      <w:r w:rsidRPr="00335354"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>이스라엘제</w:t>
      </w:r>
      <w:proofErr w:type="spellEnd"/>
      <w:r w:rsidRPr="00335354"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 xml:space="preserve"> 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>슈퍼</w:t>
      </w:r>
      <w:r w:rsidRPr="00335354"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>그린파인 (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 xml:space="preserve">Super </w:t>
      </w:r>
      <w:r w:rsidRPr="00335354"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 xml:space="preserve">Green Pine)을 도입해 놓은 상태이다. 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</w:rPr>
        <w:t xml:space="preserve">슈퍼그린파인 레이더의 경우 현재 이스라엘이 사정거리를 더 늘리는 업그레이드를 준비 중이다. 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한국은 </w:t>
      </w:r>
      <w:proofErr w:type="spellStart"/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사드</w:t>
      </w:r>
      <w:proofErr w:type="spellEnd"/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없이도 북한뿐만 아니라 중국의 핵전력을 감시할 수 있는 능력을 이미 갖추고 있는 것이다.</w:t>
      </w:r>
    </w:p>
    <w:p w14:paraId="5C1F7816" w14:textId="77777777" w:rsidR="00EB05A5" w:rsidRPr="000B6599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3E4ED5CF" w14:textId="34CEA1AA" w:rsidR="00EB05A5" w:rsidRPr="00933B40" w:rsidRDefault="00EB05A5" w:rsidP="00EB05A5">
      <w:pPr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</w:pP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문제는 중국이 이러한 사실을 모를 리가 없다는데 있다.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그렇다면 중국이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의</w:t>
      </w:r>
      <w:proofErr w:type="spellEnd"/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배치 결정에 그토록 민감하게 반응하는 이유는 다른데 있다.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중국은 </w:t>
      </w:r>
      <w:proofErr w:type="spellStart"/>
      <w: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사드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의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한국 배치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가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미국의 대중국 포위망 구축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의 일환이라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고 의심한다.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미국이 </w:t>
      </w:r>
      <w:proofErr w:type="spellStart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북핵을</w:t>
      </w:r>
      <w:proofErr w:type="spellEnd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 이용해 자국에 대한 포위망을 구축해 나가고 있다는 것이다.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중국도 물론 북한의 핵무장이 외교 안보 환경에 부정적인 영향을 끼칠 수 있음을 인식하고 있다.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실현 가능성은 낮지만 </w:t>
      </w:r>
      <w:proofErr w:type="spellStart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북핵으로</w:t>
      </w:r>
      <w:proofErr w:type="spellEnd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 인해 동아시아 지역에 핵 도미노 현상이 일어나고 일본이 핵무장을 할 가능성에 대해 중국은 우려한다.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그런 의미에서 미국과 중국은 </w:t>
      </w:r>
      <w:proofErr w:type="spellStart"/>
      <w:r w:rsidR="003A109D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북핵</w:t>
      </w:r>
      <w:proofErr w:type="spellEnd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 문제</w:t>
      </w:r>
      <w:r w:rsidR="003A109D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에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 대해 상당부분 같은 인식을 공유하고 있다.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</w:t>
      </w:r>
    </w:p>
    <w:p w14:paraId="716D3CAA" w14:textId="77777777" w:rsidR="00EB05A5" w:rsidRPr="00933B40" w:rsidRDefault="00EB05A5" w:rsidP="00EB05A5">
      <w:pPr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</w:pPr>
    </w:p>
    <w:p w14:paraId="06BD3721" w14:textId="77777777" w:rsidR="00EB05A5" w:rsidRPr="00933B40" w:rsidRDefault="00EB05A5" w:rsidP="00EB05A5">
      <w:pP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</w:pP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그러나 중국은 북한의 핵에 대처하는 방안에 대해서는 미국과 근본적인 차이를 보이고 있다.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미국은 강력한 대북제재를 통해 북한으로 하여금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lastRenderedPageBreak/>
        <w:t>핵을 포기하도록 유도하는 정책을 추진하고 있다.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최근의 대북제재 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>2270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과 미국 단독의 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>2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차제재 강화,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김정은의 인권유린으로 인한 제재대상자 지정 등이 이를 보여준다.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</w:t>
      </w:r>
    </w:p>
    <w:p w14:paraId="23F899B9" w14:textId="77777777" w:rsidR="00EB05A5" w:rsidRPr="00933B40" w:rsidRDefault="00EB05A5" w:rsidP="00EB05A5">
      <w:pP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</w:pPr>
    </w:p>
    <w:p w14:paraId="132E128B" w14:textId="77777777" w:rsidR="00EB05A5" w:rsidRPr="00933B40" w:rsidRDefault="00EB05A5" w:rsidP="00EB05A5">
      <w:pP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</w:pP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하지만 중국은 정권붕괴로 이어질 수 있는 북한 정권 압박을 통한 </w:t>
      </w:r>
      <w:proofErr w:type="spellStart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핵문제</w:t>
      </w:r>
      <w:proofErr w:type="spellEnd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 해결이라는 어려운 선택보다는 대중 경제의존도가 높은 한국을 영향권 안에 두어 한반도 전체를 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>“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안정화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>”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하려는 쉬</w:t>
      </w:r>
      <w:r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운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 길을 택해왔다. 그리고 이를 위해 한국에 많은 공을 들여 왔다.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한국경제의 대중 의존도가 커지고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한중관계가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발전하여 박 대통령이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전승절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행사에 참석하게 되자 중국은 한국이 미국과의 안보관계에 대해 재설정을 할 수도 있지 않을까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하는 지나친 기대를 한 것으로 보인다.</w:t>
      </w:r>
    </w:p>
    <w:p w14:paraId="698A2B25" w14:textId="77777777" w:rsidR="00EB05A5" w:rsidRPr="00933B40" w:rsidRDefault="00EB05A5" w:rsidP="00EB05A5">
      <w:pPr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</w:pPr>
    </w:p>
    <w:p w14:paraId="74A623AC" w14:textId="7194F456" w:rsidR="00EB05A5" w:rsidRPr="00933B40" w:rsidRDefault="00EB05A5" w:rsidP="00EB05A5">
      <w:pPr>
        <w:rPr>
          <w:rFonts w:asciiTheme="minorHAnsi" w:eastAsiaTheme="minorHAnsi" w:hAnsiTheme="minorHAnsi" w:cs="Arial Unicode MS"/>
          <w:color w:val="222222"/>
          <w:sz w:val="28"/>
          <w:szCs w:val="28"/>
        </w:rPr>
      </w:pP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한국이 만약 </w:t>
      </w:r>
      <w:proofErr w:type="spellStart"/>
      <w:r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사드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를</w:t>
      </w:r>
      <w:proofErr w:type="spellEnd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 거부했다면 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>동아시아에서 미국과 경쟁 중인 중국에게는 큰 의미가 있는 안보적 성과로 여겨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졌을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것이다.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그러나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한국의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="Arial Unicode MS" w:hint="eastAsia"/>
          <w:color w:val="222222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</w:rPr>
        <w:t xml:space="preserve"> 배치 결정은 결국 중국의 이러한 한반도 전략이 실패하였음을 보여주었다.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</w:rPr>
        <w:t xml:space="preserve">특히 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>한국과의 관계 증진에 많은 공을 들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인 </w:t>
      </w:r>
      <w:proofErr w:type="spellStart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시진핑의</w:t>
      </w:r>
      <w:proofErr w:type="spellEnd"/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</w:t>
      </w:r>
      <w:proofErr w:type="spellStart"/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>친한정책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이</w:t>
      </w:r>
      <w:proofErr w:type="spellEnd"/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 실패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한 것으</w:t>
      </w: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로 평가될 것이다. </w:t>
      </w:r>
    </w:p>
    <w:p w14:paraId="144E61AC" w14:textId="7D603162" w:rsidR="00EB05A5" w:rsidRPr="00933B40" w:rsidRDefault="00EB05A5" w:rsidP="00EB05A5">
      <w:pPr>
        <w:rPr>
          <w:rFonts w:asciiTheme="minorHAnsi" w:eastAsiaTheme="minorHAnsi" w:hAnsiTheme="minorHAnsi" w:cs="Arial Unicode MS"/>
          <w:color w:val="222222"/>
          <w:sz w:val="28"/>
          <w:szCs w:val="28"/>
        </w:rPr>
      </w:pPr>
      <w:r w:rsidRPr="00933B40">
        <w:rPr>
          <w:rFonts w:asciiTheme="minorHAnsi" w:eastAsiaTheme="minorHAnsi" w:hAnsiTheme="minorHAnsi" w:cs="Arial Unicode MS"/>
          <w:color w:val="222222"/>
          <w:sz w:val="28"/>
          <w:szCs w:val="28"/>
          <w:highlight w:val="white"/>
        </w:rPr>
        <w:t xml:space="preserve">따라서 중국은 책임소재를 외부로 돌리고 내부 단속을 위해 한국에 대한 일정한 보복 조치를 취할 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가능성이 높다. 중국이 </w:t>
      </w:r>
      <w:proofErr w:type="spellStart"/>
      <w:r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사드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를</w:t>
      </w:r>
      <w:proofErr w:type="spellEnd"/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 북한의 군사적 위협에 대한 한국의 군사적 대응으로 보지 않고 미국과의 대결 구도의 틀 속에서 확대해석 하려는 </w:t>
      </w:r>
      <w:r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>이유</w:t>
      </w:r>
      <w:r w:rsidRPr="00933B40">
        <w:rPr>
          <w:rFonts w:asciiTheme="minorHAnsi" w:eastAsiaTheme="minorHAnsi" w:hAnsiTheme="minorHAnsi" w:cs="Arial Unicode MS" w:hint="eastAsia"/>
          <w:color w:val="222222"/>
          <w:sz w:val="28"/>
          <w:szCs w:val="28"/>
          <w:highlight w:val="white"/>
        </w:rPr>
        <w:t xml:space="preserve">다. </w:t>
      </w:r>
    </w:p>
    <w:p w14:paraId="1E05B5D7" w14:textId="77777777" w:rsidR="00EB05A5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5C1DAEFA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79CE9DA9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b/>
          <w:color w:val="222222"/>
          <w:sz w:val="28"/>
          <w:szCs w:val="28"/>
          <w:highlight w:val="white"/>
        </w:rPr>
        <w:lastRenderedPageBreak/>
        <w:t>중국의 반발</w:t>
      </w:r>
    </w:p>
    <w:p w14:paraId="06834B5E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75EF0912" w14:textId="0D3F1452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중국의 반발에 관련한 가장 큰 우려는 </w:t>
      </w:r>
      <w:proofErr w:type="spellStart"/>
      <w: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도입에 대한 보복으로 중국이 북한을 전략적으로 활용하는 것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,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즉 중국이 북한의 "확실한 후견국가"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부상하는 것이다. 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이는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동아시아 내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신냉전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구도의 정착이며, 아마도 북한이 내심 가장 바라는 결과다. 중국은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이미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북한정권이 경제적으로 무너지지 않도록 지원해 주고 있다. 그렇다면 북한 입장에서 볼 때 중국에게 바라는 가장 큰 지원은 무엇일까?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아마도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북한의 핵무장 용인일 것이다. 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그러나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북한의 핵개발은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북중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관계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에서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가장 큰 마찰 요인이며, 중국은 북한의 핵개발을 반대한다고 여러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번 공개적으로 천명한 상태이다. 그렇다면 </w:t>
      </w:r>
      <w:proofErr w:type="spellStart"/>
      <w: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배치는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과연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중국의 대북 압박 이완이나 심지어는 북한을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핵보유국으로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암묵적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으로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인정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하는 데까지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이어질까?</w:t>
      </w:r>
    </w:p>
    <w:p w14:paraId="6E3BF305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0CE6EDD9" w14:textId="0B93AFEF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답은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“아니다”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이다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.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북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핵과</w:t>
      </w:r>
      <w:proofErr w:type="spellEnd"/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사드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는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한국의 입장에서 볼 때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는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직접적으로 연관된 문제이지만 중국의 입장에서는 별개의 문제다. 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앞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에서 이미 언급하였듯이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중국이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북핵을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반대하는 가장 큰 이유는 동아시아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지역 내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핵도미노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가능성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때문이지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한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중관계에</w:t>
      </w:r>
      <w:proofErr w:type="spellEnd"/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특별한 의미를 부여해서가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아니다.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따라서 중국이 이 둘을 현 시점에서 연관시킬 가능성은 낮으며,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북핵을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용인하는 전략적 실수를 범하지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는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않을 것이다. </w:t>
      </w:r>
    </w:p>
    <w:p w14:paraId="123F4805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20BAA569" w14:textId="6BF4B76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그렇다면 중국은 </w:t>
      </w:r>
      <w:proofErr w:type="spellStart"/>
      <w: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관련해서 어떠한 조치를 취할 것인가? 일단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북핵은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북핵대로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유엔안보리 차원에서 제재하면서 기타 부분에서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lastRenderedPageBreak/>
        <w:t xml:space="preserve">북한과 협력하는 모양새를 취할 수 있다. 다만 김정은이 </w:t>
      </w:r>
      <w:proofErr w:type="spellStart"/>
      <w: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국면을 활용해 새로운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북중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협력관계를 구축하는 것은 중국 지도부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가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김정은을 불신하기 때문에 쉽지 않을 것이다. 그리고 북한에 대한 대대적 </w:t>
      </w:r>
      <w:r w:rsidR="003A109D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경제</w:t>
      </w:r>
      <w:bookmarkStart w:id="0" w:name="_GoBack"/>
      <w:bookmarkEnd w:id="0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원조는 김정은의 병진정책을 지지하는 것과 마찬가지기 때문에 중국은 대북지원을 </w:t>
      </w:r>
      <w:proofErr w:type="spellStart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늘리는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데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는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상당히 조심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스러울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것이다. </w:t>
      </w:r>
    </w:p>
    <w:p w14:paraId="33686C76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4815B100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그러나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다른 한편으로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중국은 한국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에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실질적 피해를 주기 보다는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한국을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불편하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게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할 수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있는 조치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를 취할 것으로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보인다. 특히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중국 내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반한 현상은 뚜렷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해 질 것이며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비관세 장벽을 적극 활용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해 한국 기업들의 활동을 방해할 것이다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. </w:t>
      </w:r>
      <w:proofErr w:type="spellStart"/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한중관계</w:t>
      </w:r>
      <w:proofErr w:type="spellEnd"/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발전의 대표적 결실로 평가되어온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한류와 관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광업이 일차적 표적이 될 것이며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,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중국 내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한국기업의 신규투자 등이 불허될 가능성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도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높다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. </w:t>
      </w:r>
    </w:p>
    <w:p w14:paraId="03342771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02D9D6BF" w14:textId="48DA0DE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다만 중국의 대응이 적정 수준을 넘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을 경우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중국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자신이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입을 피해 또한 상당할 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수 밖에 없다.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3-4년 전과는 달리 현재 중국은 최대한 경제에 대한 외부충격을 피해야 하기 때문에 대대적 경제보복 조치를 내리는 것은 힘들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다.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이는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한국과 중국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이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경제적으로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매우 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밀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접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하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다는 반증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이기도 하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다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. 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한국이 우려하고 있는 무역 보복 조치는 실현될 경우 중국의 WTO 회원자격을 위협할 수 있기 때문에 고려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하지</w:t>
      </w:r>
      <w:r w:rsidRPr="00933B40"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 xml:space="preserve"> 않을 것이다. 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중국의 입장에서도 </w:t>
      </w:r>
      <w:proofErr w:type="spellStart"/>
      <w:r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배치 때문에 한국을 지나치게 압박하여 한국이 중국에게 적대적으로 돌아서는 것을 원치 않</w:t>
      </w:r>
      <w:r>
        <w:rPr>
          <w:rFonts w:asciiTheme="minorHAnsi" w:eastAsiaTheme="minorHAnsi" w:hAnsiTheme="minorHAnsi" w:cs="Times New Roman" w:hint="eastAsia"/>
          <w:color w:val="222222"/>
          <w:sz w:val="28"/>
          <w:szCs w:val="28"/>
          <w:highlight w:val="white"/>
        </w:rPr>
        <w:t>는</w:t>
      </w: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다. </w:t>
      </w:r>
    </w:p>
    <w:p w14:paraId="7A1015CF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color w:val="222222"/>
          <w:sz w:val="28"/>
          <w:szCs w:val="28"/>
          <w:highlight w:val="white"/>
        </w:rPr>
        <w:t xml:space="preserve"> </w:t>
      </w:r>
    </w:p>
    <w:p w14:paraId="56218E6B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60618A8B" w14:textId="67D9BFEA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proofErr w:type="spellStart"/>
      <w:r>
        <w:rPr>
          <w:rFonts w:asciiTheme="minorHAnsi" w:eastAsiaTheme="minorHAnsi" w:hAnsiTheme="minorHAnsi" w:cs="Times New Roman"/>
          <w:b/>
          <w:sz w:val="28"/>
          <w:szCs w:val="28"/>
        </w:rPr>
        <w:lastRenderedPageBreak/>
        <w:t>사드</w:t>
      </w:r>
      <w:proofErr w:type="spellEnd"/>
      <w:r w:rsidRPr="00933B40">
        <w:rPr>
          <w:rFonts w:asciiTheme="minorHAnsi" w:eastAsiaTheme="minorHAnsi" w:hAnsiTheme="minorHAnsi" w:cs="Times New Roman"/>
          <w:b/>
          <w:sz w:val="28"/>
          <w:szCs w:val="28"/>
        </w:rPr>
        <w:t xml:space="preserve"> 배치 이후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br/>
      </w:r>
    </w:p>
    <w:p w14:paraId="190CD103" w14:textId="69B21CCE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한국의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배치는 북한이 핵으로 인해 확보할 수 있는 이득보다 비용이 더 크도록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하여 북한 스스로 대화에 나오게 하는 압박정책의 일환이다. 북한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>이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한반도에서 군비경쟁을 촉발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>한다면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그 군비경쟁에서 패배할 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수 밖에 없다는 사실을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인식하도록 하는 것이다. </w:t>
      </w:r>
    </w:p>
    <w:p w14:paraId="1BBB23C1" w14:textId="18B7D63A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sz w:val="28"/>
          <w:szCs w:val="28"/>
        </w:rPr>
        <w:br/>
        <w:t xml:space="preserve">중국이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를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반대하는 이유가 군사적 측면에서 나오는 것이 아니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라 정치적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배경이 있다는 것을 인식하고 이에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알맞은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대응을 해야 한다. 중국은 미국이 대중 포위망을 한반도에까지 구축하고 있다는 인식 아래서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배치를 반대하고 있다. 따라서 이번 배치가 한국이 중국에 적대적으로 자세로 전환한 것이 아닌, 북한의 급신장하는 탄도미사일 위협에 대응하는 한시적인 조치, 즉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북핵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문제가 해결될 때까지만이라는 것을 중국측에 정확하게 전달해야 한다. 그리고 중국이 추진하는 AIIB 와 RCEP에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도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적극 참여하는 자세를 취해야 한다. </w:t>
      </w:r>
    </w:p>
    <w:p w14:paraId="75575769" w14:textId="77777777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</w:p>
    <w:p w14:paraId="32C14F1B" w14:textId="0C354A12" w:rsidR="00EB05A5" w:rsidRPr="00933B40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이번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도입을 통해 중국에게 한국은 경제적 이익 보다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안보를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선택한다는 분명한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메세지를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보낸 것은 큰 소득이다. 중국은 한반도 안정과 평화를 위해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진정한 노력을 기울이기 보다는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경제를 지렛대로 한국을 중국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쪽으로 끌어들이는 더 쉬운 선택을 했다. 이번 </w:t>
      </w: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t>사드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배치를 통해 한국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>은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안보주권을 행사하고 중국에게 올바른 선택을 요구할 수 있게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되었다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>.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br/>
      </w:r>
    </w:p>
    <w:p w14:paraId="3D04914E" w14:textId="5F928CF9" w:rsidR="00EB05A5" w:rsidRDefault="00EB05A5" w:rsidP="00EB05A5">
      <w:pPr>
        <w:rPr>
          <w:rFonts w:asciiTheme="minorHAnsi" w:eastAsiaTheme="minorHAnsi" w:hAnsiTheme="minorHAnsi" w:cs="Times New Roman"/>
          <w:sz w:val="28"/>
          <w:szCs w:val="28"/>
        </w:rPr>
      </w:pPr>
      <w:proofErr w:type="spellStart"/>
      <w:r>
        <w:rPr>
          <w:rFonts w:asciiTheme="minorHAnsi" w:eastAsiaTheme="minorHAnsi" w:hAnsiTheme="minorHAnsi" w:cs="Times New Roman"/>
          <w:sz w:val="28"/>
          <w:szCs w:val="28"/>
        </w:rPr>
        <w:lastRenderedPageBreak/>
        <w:t>사드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문제로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한중관계에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균열이 생길 것은 확실하다. 하지만 지금까지의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한중관계는</w:t>
      </w:r>
      <w:proofErr w:type="spellEnd"/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 서로에 대한</w:t>
      </w:r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비현실적 기대를 바탕으로 하였다. 중국은 한국이 경제적 의존 때문에 안보 이익을 소홀히 할 것이라고 생각했고, 한국은 중국이 </w:t>
      </w:r>
      <w:proofErr w:type="spellStart"/>
      <w:r w:rsidRPr="00933B40">
        <w:rPr>
          <w:rFonts w:asciiTheme="minorHAnsi" w:eastAsiaTheme="minorHAnsi" w:hAnsiTheme="minorHAnsi" w:cs="Times New Roman"/>
          <w:sz w:val="28"/>
          <w:szCs w:val="28"/>
        </w:rPr>
        <w:t>한중관계를</w:t>
      </w:r>
      <w:proofErr w:type="spellEnd"/>
      <w:r w:rsidRPr="00933B40">
        <w:rPr>
          <w:rFonts w:asciiTheme="minorHAnsi" w:eastAsiaTheme="minorHAnsi" w:hAnsiTheme="minorHAnsi" w:cs="Times New Roman"/>
          <w:sz w:val="28"/>
          <w:szCs w:val="28"/>
        </w:rPr>
        <w:t xml:space="preserve"> 위해 대북제재에 동참한다는 착각을 했다</w:t>
      </w:r>
      <w:r>
        <w:rPr>
          <w:rFonts w:asciiTheme="minorHAnsi" w:eastAsiaTheme="minorHAnsi" w:hAnsiTheme="minorHAnsi" w:cs="Times New Roman"/>
          <w:sz w:val="28"/>
          <w:szCs w:val="28"/>
        </w:rPr>
        <w:t xml:space="preserve">. 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북한의 </w:t>
      </w:r>
      <w:r>
        <w:rPr>
          <w:rFonts w:asciiTheme="minorHAnsi" w:eastAsiaTheme="minorHAnsi" w:hAnsiTheme="minorHAnsi" w:cs="Times New Roman"/>
          <w:sz w:val="28"/>
          <w:szCs w:val="28"/>
        </w:rPr>
        <w:t>4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>차 핵실험에 대한 한중간의 반응이 확연히 달라지면서 양국은 현실에 눈을 뜨게 되었다.</w:t>
      </w:r>
      <w:r>
        <w:rPr>
          <w:rFonts w:asciiTheme="minorHAnsi" w:eastAsiaTheme="minorHAnsi" w:hAnsiTheme="minorHAnsi" w:cs="Times New Roman"/>
          <w:sz w:val="28"/>
          <w:szCs w:val="28"/>
        </w:rPr>
        <w:t xml:space="preserve"> 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이제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한중 양국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>은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현실을 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직시하며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>공동 위협에 대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>한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 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이해를 같이 해야 할 </w:t>
      </w:r>
      <w:r w:rsidRPr="00933B40">
        <w:rPr>
          <w:rFonts w:asciiTheme="minorHAnsi" w:eastAsiaTheme="minorHAnsi" w:hAnsiTheme="minorHAnsi" w:cs="Times New Roman" w:hint="eastAsia"/>
          <w:sz w:val="28"/>
          <w:szCs w:val="28"/>
        </w:rPr>
        <w:t xml:space="preserve">때다. </w:t>
      </w:r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그래야만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한중관계가</w:t>
      </w:r>
      <w:proofErr w:type="spellEnd"/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 진정한 </w:t>
      </w:r>
      <w:proofErr w:type="spellStart"/>
      <w:r>
        <w:rPr>
          <w:rFonts w:asciiTheme="minorHAnsi" w:eastAsiaTheme="minorHAnsi" w:hAnsiTheme="minorHAnsi" w:cs="Times New Roman" w:hint="eastAsia"/>
          <w:sz w:val="28"/>
          <w:szCs w:val="28"/>
        </w:rPr>
        <w:t>파트너쉽으로</w:t>
      </w:r>
      <w:proofErr w:type="spellEnd"/>
      <w:r>
        <w:rPr>
          <w:rFonts w:asciiTheme="minorHAnsi" w:eastAsiaTheme="minorHAnsi" w:hAnsiTheme="minorHAnsi" w:cs="Times New Roman" w:hint="eastAsia"/>
          <w:sz w:val="28"/>
          <w:szCs w:val="28"/>
        </w:rPr>
        <w:t xml:space="preserve"> 거듭날 수 있다.</w:t>
      </w:r>
    </w:p>
    <w:p w14:paraId="1323C0BD" w14:textId="77777777" w:rsidR="002256F1" w:rsidRDefault="002256F1">
      <w:pPr>
        <w:rPr>
          <w:rFonts w:asciiTheme="minorHAnsi" w:eastAsiaTheme="minorHAnsi" w:hAnsiTheme="minorHAnsi" w:cs="Arial Unicode MS"/>
        </w:rPr>
      </w:pPr>
    </w:p>
    <w:p w14:paraId="4D83F90A" w14:textId="77777777" w:rsidR="002A3B01" w:rsidRPr="00EB05A5" w:rsidRDefault="002A3B01">
      <w:pPr>
        <w:rPr>
          <w:rFonts w:asciiTheme="minorHAnsi" w:eastAsiaTheme="minorHAnsi" w:hAnsiTheme="minorHAnsi" w:cs="Arial Unicode M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14:paraId="52BBF2FC" w14:textId="77777777" w:rsidTr="00715BCC">
        <w:trPr>
          <w:trHeight w:val="302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14:paraId="234CC205" w14:textId="120BE965" w:rsidR="00715BCC" w:rsidRPr="00715BCC" w:rsidRDefault="00715BCC" w:rsidP="00894288">
            <w:pPr>
              <w:jc w:val="center"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</w:p>
        </w:tc>
      </w:tr>
    </w:tbl>
    <w:p w14:paraId="0F659E18" w14:textId="77777777" w:rsidR="00715BCC" w:rsidRPr="00E41B97" w:rsidRDefault="00715BCC" w:rsidP="00B01EA2">
      <w:pPr>
        <w:rPr>
          <w:rFonts w:asciiTheme="minorHAnsi" w:eastAsiaTheme="minorHAnsi" w:hAnsiTheme="minorHAnsi"/>
        </w:rPr>
      </w:pPr>
    </w:p>
    <w:sectPr w:rsidR="00715BCC" w:rsidRPr="00E41B97" w:rsidSect="001F1722">
      <w:headerReference w:type="default" r:id="rId8"/>
      <w:footerReference w:type="default" r:id="rId9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4260" w14:textId="77777777" w:rsidR="00A80A69" w:rsidRDefault="00A80A69">
      <w:pPr>
        <w:spacing w:line="240" w:lineRule="auto"/>
      </w:pPr>
      <w:r>
        <w:separator/>
      </w:r>
    </w:p>
  </w:endnote>
  <w:endnote w:type="continuationSeparator" w:id="0">
    <w:p w14:paraId="4443B4B9" w14:textId="77777777" w:rsidR="00A80A69" w:rsidRDefault="00A80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C245" w14:textId="77777777" w:rsidR="00510BF0" w:rsidRDefault="001F1722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29896222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43648" w14:textId="77777777" w:rsidR="00A80A69" w:rsidRDefault="00A80A69">
      <w:pPr>
        <w:spacing w:line="240" w:lineRule="auto"/>
      </w:pPr>
      <w:r>
        <w:separator/>
      </w:r>
    </w:p>
  </w:footnote>
  <w:footnote w:type="continuationSeparator" w:id="0">
    <w:p w14:paraId="7BE3F3EF" w14:textId="77777777" w:rsidR="00A80A69" w:rsidRDefault="00A80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FBB0" w14:textId="77777777" w:rsidR="00510BF0" w:rsidRDefault="001F1722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9EA43" wp14:editId="598D038D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05813"/>
    <w:rsid w:val="00070BC5"/>
    <w:rsid w:val="00073307"/>
    <w:rsid w:val="000914D2"/>
    <w:rsid w:val="001134D3"/>
    <w:rsid w:val="001158D9"/>
    <w:rsid w:val="001331DE"/>
    <w:rsid w:val="001F1722"/>
    <w:rsid w:val="001F600E"/>
    <w:rsid w:val="002256F1"/>
    <w:rsid w:val="002A3B01"/>
    <w:rsid w:val="002A7E80"/>
    <w:rsid w:val="002C0816"/>
    <w:rsid w:val="002E7B1E"/>
    <w:rsid w:val="00385C78"/>
    <w:rsid w:val="003A109D"/>
    <w:rsid w:val="003A5030"/>
    <w:rsid w:val="004111AD"/>
    <w:rsid w:val="004811B3"/>
    <w:rsid w:val="004A3AC0"/>
    <w:rsid w:val="004B6A10"/>
    <w:rsid w:val="004C5C3E"/>
    <w:rsid w:val="00510BF0"/>
    <w:rsid w:val="00534CD1"/>
    <w:rsid w:val="00565448"/>
    <w:rsid w:val="00605DA7"/>
    <w:rsid w:val="006117C3"/>
    <w:rsid w:val="006955E8"/>
    <w:rsid w:val="00715BCC"/>
    <w:rsid w:val="007375CA"/>
    <w:rsid w:val="00780605"/>
    <w:rsid w:val="00814A09"/>
    <w:rsid w:val="00842466"/>
    <w:rsid w:val="00861DD2"/>
    <w:rsid w:val="00890886"/>
    <w:rsid w:val="00894288"/>
    <w:rsid w:val="008B4D2D"/>
    <w:rsid w:val="008E30ED"/>
    <w:rsid w:val="008F51E5"/>
    <w:rsid w:val="00942AF2"/>
    <w:rsid w:val="0095393C"/>
    <w:rsid w:val="00957253"/>
    <w:rsid w:val="009A0A6E"/>
    <w:rsid w:val="009F5C65"/>
    <w:rsid w:val="00A125FF"/>
    <w:rsid w:val="00A15D14"/>
    <w:rsid w:val="00A204FF"/>
    <w:rsid w:val="00A7694B"/>
    <w:rsid w:val="00A80A69"/>
    <w:rsid w:val="00AA0E36"/>
    <w:rsid w:val="00B01EA2"/>
    <w:rsid w:val="00B05E5A"/>
    <w:rsid w:val="00B06347"/>
    <w:rsid w:val="00B14751"/>
    <w:rsid w:val="00B44F16"/>
    <w:rsid w:val="00BB1D62"/>
    <w:rsid w:val="00BD0A00"/>
    <w:rsid w:val="00C57727"/>
    <w:rsid w:val="00CB29D0"/>
    <w:rsid w:val="00CC5A59"/>
    <w:rsid w:val="00D148FC"/>
    <w:rsid w:val="00D63DBD"/>
    <w:rsid w:val="00E41B97"/>
    <w:rsid w:val="00E722BE"/>
    <w:rsid w:val="00EB05A5"/>
    <w:rsid w:val="00F03307"/>
    <w:rsid w:val="00F239B0"/>
    <w:rsid w:val="00F27339"/>
    <w:rsid w:val="00F31B91"/>
    <w:rsid w:val="00F6020B"/>
    <w:rsid w:val="00F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749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E7DC-6E88-4650-88C4-05BAD3B5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aaa</cp:lastModifiedBy>
  <cp:revision>21</cp:revision>
  <cp:lastPrinted>2016-07-19T04:33:00Z</cp:lastPrinted>
  <dcterms:created xsi:type="dcterms:W3CDTF">2016-07-15T00:34:00Z</dcterms:created>
  <dcterms:modified xsi:type="dcterms:W3CDTF">2016-07-19T04:34:00Z</dcterms:modified>
</cp:coreProperties>
</file>