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48" w:type="dxa"/>
        <w:tblLook w:val="04A0" w:firstRow="1" w:lastRow="0" w:firstColumn="1" w:lastColumn="0" w:noHBand="0" w:noVBand="1"/>
      </w:tblPr>
      <w:tblGrid>
        <w:gridCol w:w="2412"/>
        <w:gridCol w:w="2860"/>
        <w:gridCol w:w="4111"/>
      </w:tblGrid>
      <w:tr w:rsidR="005628BC" w:rsidTr="00B56435">
        <w:trPr>
          <w:trHeight w:val="766"/>
        </w:trPr>
        <w:tc>
          <w:tcPr>
            <w:tcW w:w="2412" w:type="dxa"/>
            <w:vMerge w:val="restart"/>
            <w:tcBorders>
              <w:top w:val="single" w:sz="36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628BC" w:rsidRDefault="00B67023">
            <w:r w:rsidRPr="00B67023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412115</wp:posOffset>
                  </wp:positionV>
                  <wp:extent cx="1330960" cy="666750"/>
                  <wp:effectExtent l="19050" t="0" r="2540" b="0"/>
                  <wp:wrapThrough wrapText="bothSides">
                    <wp:wrapPolygon edited="0">
                      <wp:start x="5565" y="0"/>
                      <wp:lineTo x="309" y="8023"/>
                      <wp:lineTo x="-309" y="9874"/>
                      <wp:lineTo x="618" y="20983"/>
                      <wp:lineTo x="2473" y="20983"/>
                      <wp:lineTo x="21641" y="20983"/>
                      <wp:lineTo x="21641" y="14811"/>
                      <wp:lineTo x="20405" y="13577"/>
                      <wp:lineTo x="10511" y="9874"/>
                      <wp:lineTo x="9584" y="3703"/>
                      <wp:lineTo x="8656" y="0"/>
                      <wp:lineTo x="5565" y="0"/>
                    </wp:wrapPolygon>
                  </wp:wrapThrough>
                  <wp:docPr id="2" name="그림 1" descr="A-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그림 5" descr="A-K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96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B1EAF">
              <w:rPr>
                <w:rFonts w:hint="eastAsia"/>
              </w:rPr>
              <w:t xml:space="preserve"> </w:t>
            </w:r>
          </w:p>
        </w:tc>
        <w:tc>
          <w:tcPr>
            <w:tcW w:w="6971" w:type="dxa"/>
            <w:gridSpan w:val="2"/>
            <w:tcBorders>
              <w:top w:val="single" w:sz="36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5628BC" w:rsidRDefault="00172B77" w:rsidP="00B56435">
            <w:r w:rsidRPr="0024778F">
              <w:rPr>
                <w:rFonts w:hint="eastAsia"/>
                <w:b/>
                <w:sz w:val="56"/>
              </w:rPr>
              <w:t>보도자</w:t>
            </w:r>
            <w:r w:rsidR="00B56435">
              <w:rPr>
                <w:rFonts w:hint="eastAsia"/>
                <w:b/>
                <w:sz w:val="56"/>
              </w:rPr>
              <w:t>료</w:t>
            </w:r>
            <w:r w:rsidRPr="0024778F">
              <w:rPr>
                <w:rFonts w:hint="eastAsia"/>
                <w:sz w:val="56"/>
              </w:rPr>
              <w:t xml:space="preserve"> </w:t>
            </w:r>
            <w:r w:rsidR="007F254C">
              <w:rPr>
                <w:sz w:val="56"/>
              </w:rPr>
              <w:t xml:space="preserve"> </w:t>
            </w:r>
            <w:r w:rsidRPr="007F254C">
              <w:rPr>
                <w:rFonts w:hint="eastAsia"/>
                <w:b/>
                <w:sz w:val="48"/>
                <w:szCs w:val="48"/>
              </w:rPr>
              <w:t>Press Release</w:t>
            </w:r>
          </w:p>
        </w:tc>
      </w:tr>
      <w:tr w:rsidR="005628BC" w:rsidTr="00B56435">
        <w:trPr>
          <w:trHeight w:val="404"/>
        </w:trPr>
        <w:tc>
          <w:tcPr>
            <w:tcW w:w="241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628BC" w:rsidRDefault="005628BC"/>
        </w:tc>
        <w:tc>
          <w:tcPr>
            <w:tcW w:w="2860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5628BC" w:rsidRPr="00845C4F" w:rsidRDefault="005628BC" w:rsidP="00DB1084">
            <w:pPr>
              <w:rPr>
                <w:b/>
              </w:rPr>
            </w:pPr>
            <w:r w:rsidRPr="00845C4F">
              <w:rPr>
                <w:rFonts w:hint="eastAsia"/>
                <w:b/>
              </w:rPr>
              <w:t>2013년</w:t>
            </w:r>
            <w:r w:rsidR="00A0002E">
              <w:rPr>
                <w:rFonts w:hint="eastAsia"/>
                <w:b/>
              </w:rPr>
              <w:t xml:space="preserve"> </w:t>
            </w:r>
            <w:r w:rsidR="0056642F">
              <w:rPr>
                <w:rFonts w:hint="eastAsia"/>
                <w:b/>
              </w:rPr>
              <w:t>11</w:t>
            </w:r>
            <w:r w:rsidR="00172B77" w:rsidRPr="00845C4F">
              <w:rPr>
                <w:b/>
              </w:rPr>
              <w:t>월</w:t>
            </w:r>
            <w:r w:rsidR="00172B77" w:rsidRPr="00845C4F">
              <w:rPr>
                <w:rFonts w:hint="eastAsia"/>
                <w:b/>
              </w:rPr>
              <w:t xml:space="preserve"> </w:t>
            </w:r>
            <w:r w:rsidR="00DB1084">
              <w:rPr>
                <w:rFonts w:hint="eastAsia"/>
                <w:b/>
              </w:rPr>
              <w:t>28</w:t>
            </w:r>
            <w:r w:rsidR="00172B77" w:rsidRPr="00845C4F">
              <w:rPr>
                <w:rFonts w:hint="eastAsia"/>
                <w:b/>
              </w:rPr>
              <w:t>일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5628BC" w:rsidRPr="00845C4F" w:rsidRDefault="00172B77">
            <w:pPr>
              <w:rPr>
                <w:b/>
              </w:rPr>
            </w:pPr>
            <w:r w:rsidRPr="00845C4F">
              <w:rPr>
                <w:rFonts w:hint="eastAsia"/>
                <w:b/>
              </w:rPr>
              <w:t>배포 후 바로 보도 가능합니다.</w:t>
            </w:r>
          </w:p>
        </w:tc>
      </w:tr>
      <w:tr w:rsidR="005628BC" w:rsidTr="00B56435">
        <w:trPr>
          <w:trHeight w:val="405"/>
        </w:trPr>
        <w:tc>
          <w:tcPr>
            <w:tcW w:w="241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628BC" w:rsidRDefault="005628BC"/>
        </w:tc>
        <w:tc>
          <w:tcPr>
            <w:tcW w:w="28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5628BC" w:rsidRPr="00845C4F" w:rsidRDefault="005628BC" w:rsidP="00836793">
            <w:pPr>
              <w:rPr>
                <w:b/>
              </w:rPr>
            </w:pPr>
            <w:r w:rsidRPr="00845C4F">
              <w:rPr>
                <w:rFonts w:hint="eastAsia"/>
                <w:b/>
              </w:rPr>
              <w:t>총</w:t>
            </w:r>
            <w:r w:rsidR="00386B18">
              <w:rPr>
                <w:rFonts w:hint="eastAsia"/>
                <w:b/>
              </w:rPr>
              <w:t xml:space="preserve"> </w:t>
            </w:r>
            <w:r w:rsidR="00836793">
              <w:rPr>
                <w:rFonts w:hint="eastAsia"/>
                <w:b/>
              </w:rPr>
              <w:t>2</w:t>
            </w:r>
            <w:r w:rsidR="00A405FE">
              <w:rPr>
                <w:rFonts w:hint="eastAsia"/>
                <w:b/>
              </w:rPr>
              <w:t xml:space="preserve"> 장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5628BC" w:rsidRPr="00845C4F" w:rsidRDefault="005628BC" w:rsidP="00DB1084">
            <w:pPr>
              <w:rPr>
                <w:b/>
              </w:rPr>
            </w:pPr>
            <w:r w:rsidRPr="00845C4F">
              <w:rPr>
                <w:rFonts w:hint="eastAsia"/>
                <w:b/>
              </w:rPr>
              <w:t>담당</w:t>
            </w:r>
            <w:r w:rsidR="00172B77" w:rsidRPr="00845C4F">
              <w:rPr>
                <w:rFonts w:hint="eastAsia"/>
                <w:b/>
              </w:rPr>
              <w:t xml:space="preserve">: 홍보실 </w:t>
            </w:r>
            <w:r w:rsidR="004D0B6C">
              <w:rPr>
                <w:rFonts w:hint="eastAsia"/>
                <w:b/>
              </w:rPr>
              <w:t>김성연</w:t>
            </w:r>
            <w:r w:rsidR="00172B77" w:rsidRPr="00845C4F">
              <w:rPr>
                <w:rFonts w:hint="eastAsia"/>
                <w:b/>
              </w:rPr>
              <w:t xml:space="preserve"> 연구원</w:t>
            </w:r>
          </w:p>
        </w:tc>
      </w:tr>
      <w:tr w:rsidR="005628BC" w:rsidTr="00B56435">
        <w:trPr>
          <w:trHeight w:val="426"/>
        </w:trPr>
        <w:tc>
          <w:tcPr>
            <w:tcW w:w="2412" w:type="dxa"/>
            <w:vMerge/>
            <w:tcBorders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5628BC" w:rsidRDefault="005628BC"/>
        </w:tc>
        <w:tc>
          <w:tcPr>
            <w:tcW w:w="2860" w:type="dxa"/>
            <w:tcBorders>
              <w:top w:val="single" w:sz="4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172B77" w:rsidRDefault="005628BC" w:rsidP="00A0002E">
            <w:pPr>
              <w:rPr>
                <w:b/>
              </w:rPr>
            </w:pPr>
            <w:r w:rsidRPr="00845C4F">
              <w:rPr>
                <w:rFonts w:hint="eastAsia"/>
                <w:b/>
              </w:rPr>
              <w:t>전화</w:t>
            </w:r>
            <w:r w:rsidR="00840342">
              <w:rPr>
                <w:rFonts w:hint="eastAsia"/>
                <w:b/>
              </w:rPr>
              <w:t xml:space="preserve"> </w:t>
            </w:r>
            <w:r w:rsidR="00172B77" w:rsidRPr="00845C4F">
              <w:rPr>
                <w:rFonts w:hint="eastAsia"/>
                <w:b/>
              </w:rPr>
              <w:t>:</w:t>
            </w:r>
            <w:r w:rsidR="00840342">
              <w:rPr>
                <w:rFonts w:hint="eastAsia"/>
                <w:b/>
              </w:rPr>
              <w:t xml:space="preserve"> </w:t>
            </w:r>
            <w:r w:rsidR="00383B6D">
              <w:rPr>
                <w:rFonts w:hint="eastAsia"/>
                <w:b/>
              </w:rPr>
              <w:t>02-3701-7349</w:t>
            </w:r>
          </w:p>
          <w:p w:rsidR="00A0002E" w:rsidRPr="00845C4F" w:rsidRDefault="00A0002E" w:rsidP="00256AC1">
            <w:pPr>
              <w:rPr>
                <w:b/>
              </w:rPr>
            </w:pPr>
            <w:r w:rsidRPr="00A0002E">
              <w:rPr>
                <w:rFonts w:hint="eastAsia"/>
                <w:b/>
                <w:w w:val="90"/>
              </w:rPr>
              <w:t xml:space="preserve"> </w:t>
            </w:r>
            <w:r w:rsidRPr="00A0002E">
              <w:rPr>
                <w:rFonts w:hint="eastAsia"/>
                <w:b/>
                <w:w w:val="80"/>
              </w:rPr>
              <w:t xml:space="preserve">   </w:t>
            </w:r>
            <w:r w:rsidRPr="00A0002E">
              <w:rPr>
                <w:rFonts w:hint="eastAsia"/>
                <w:b/>
              </w:rPr>
              <w:t xml:space="preserve">  </w:t>
            </w:r>
            <w:r w:rsidR="00786C6B">
              <w:rPr>
                <w:rFonts w:hint="eastAsia"/>
                <w:b/>
              </w:rPr>
              <w:t xml:space="preserve"> </w:t>
            </w:r>
            <w:r w:rsidR="00256AC1">
              <w:rPr>
                <w:rFonts w:hint="eastAsia"/>
                <w:b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0F7542" w:rsidRDefault="005628BC" w:rsidP="001053D5">
            <w:pPr>
              <w:rPr>
                <w:rStyle w:val="a8"/>
                <w:b/>
              </w:rPr>
            </w:pPr>
            <w:r w:rsidRPr="00845C4F">
              <w:rPr>
                <w:rFonts w:hint="eastAsia"/>
                <w:b/>
              </w:rPr>
              <w:t>이메일</w:t>
            </w:r>
            <w:r w:rsidR="00172B77" w:rsidRPr="00845C4F">
              <w:rPr>
                <w:rFonts w:hint="eastAsia"/>
                <w:b/>
              </w:rPr>
              <w:t xml:space="preserve">: </w:t>
            </w:r>
            <w:hyperlink r:id="rId9" w:history="1">
              <w:r w:rsidR="001053D5" w:rsidRPr="00F0348E">
                <w:rPr>
                  <w:rStyle w:val="a8"/>
                  <w:rFonts w:hint="eastAsia"/>
                  <w:b/>
                </w:rPr>
                <w:t>communications@asaninst.org</w:t>
              </w:r>
            </w:hyperlink>
          </w:p>
          <w:p w:rsidR="00786C6B" w:rsidRPr="00845C4F" w:rsidRDefault="00624650" w:rsidP="00786C6B">
            <w:pPr>
              <w:ind w:leftChars="371" w:left="742"/>
              <w:rPr>
                <w:b/>
              </w:rPr>
            </w:pPr>
            <w:hyperlink r:id="rId10" w:history="1">
              <w:r w:rsidR="00DB1084" w:rsidRPr="00F728B0">
                <w:rPr>
                  <w:rStyle w:val="a8"/>
                  <w:rFonts w:hint="eastAsia"/>
                  <w:b/>
                </w:rPr>
                <w:t>sungyeon@asaninst.org</w:t>
              </w:r>
            </w:hyperlink>
            <w:r w:rsidR="00786C6B">
              <w:rPr>
                <w:rFonts w:hint="eastAsia"/>
                <w:b/>
              </w:rPr>
              <w:t xml:space="preserve"> </w:t>
            </w:r>
          </w:p>
        </w:tc>
      </w:tr>
    </w:tbl>
    <w:p w:rsidR="00BA030F" w:rsidRDefault="0062465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7.8pt;margin-top:13.25pt;width:468pt;height:63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" strokecolor="black [3213]" strokeweight="1.5pt">
            <v:textbox>
              <w:txbxContent>
                <w:p w:rsidR="00247D65" w:rsidRDefault="001053D5" w:rsidP="00247D65">
                  <w:pPr>
                    <w:jc w:val="center"/>
                    <w:rPr>
                      <w:b/>
                      <w:spacing w:val="-20"/>
                      <w:sz w:val="32"/>
                      <w:szCs w:val="32"/>
                    </w:rPr>
                  </w:pPr>
                  <w:r w:rsidRPr="00AD72A1">
                    <w:rPr>
                      <w:rFonts w:hint="eastAsia"/>
                      <w:b/>
                      <w:sz w:val="32"/>
                      <w:szCs w:val="32"/>
                    </w:rPr>
                    <w:t>아산정책硏</w:t>
                  </w:r>
                  <w:r w:rsidR="004D0B6C" w:rsidRPr="00AD72A1">
                    <w:rPr>
                      <w:rFonts w:hint="eastAsia"/>
                      <w:b/>
                      <w:sz w:val="32"/>
                      <w:szCs w:val="32"/>
                    </w:rPr>
                    <w:t xml:space="preserve">, </w:t>
                  </w:r>
                  <w:r w:rsidR="004D0B6C" w:rsidRPr="00AD72A1">
                    <w:rPr>
                      <w:b/>
                      <w:spacing w:val="-20"/>
                      <w:sz w:val="32"/>
                      <w:szCs w:val="32"/>
                    </w:rPr>
                    <w:t>‘</w:t>
                  </w:r>
                  <w:r w:rsidR="004D0B6C" w:rsidRPr="00AD72A1">
                    <w:rPr>
                      <w:rFonts w:hint="eastAsia"/>
                      <w:b/>
                      <w:spacing w:val="-20"/>
                      <w:sz w:val="32"/>
                      <w:szCs w:val="32"/>
                    </w:rPr>
                    <w:t>집없는 억만장자</w:t>
                  </w:r>
                  <w:r w:rsidR="004D0B6C" w:rsidRPr="00AD72A1">
                    <w:rPr>
                      <w:b/>
                      <w:spacing w:val="-20"/>
                      <w:sz w:val="32"/>
                      <w:szCs w:val="32"/>
                    </w:rPr>
                    <w:t>’</w:t>
                  </w:r>
                  <w:r w:rsidR="004D0B6C" w:rsidRPr="00AD72A1">
                    <w:rPr>
                      <w:rFonts w:hint="eastAsia"/>
                      <w:b/>
                      <w:spacing w:val="-20"/>
                      <w:sz w:val="32"/>
                      <w:szCs w:val="32"/>
                    </w:rPr>
                    <w:t xml:space="preserve"> </w:t>
                  </w:r>
                  <w:r w:rsidR="00DB1084" w:rsidRPr="00AD72A1">
                    <w:rPr>
                      <w:rFonts w:hint="eastAsia"/>
                      <w:b/>
                      <w:spacing w:val="-20"/>
                      <w:sz w:val="32"/>
                      <w:szCs w:val="32"/>
                    </w:rPr>
                    <w:t xml:space="preserve">베르그루엔 초청 </w:t>
                  </w:r>
                </w:p>
                <w:p w:rsidR="00393E52" w:rsidRPr="00AD72A1" w:rsidRDefault="003A26C4" w:rsidP="004E13B1">
                  <w:pPr>
                    <w:spacing w:line="276" w:lineRule="auto"/>
                    <w:jc w:val="center"/>
                    <w:rPr>
                      <w:b/>
                      <w:spacing w:val="-20"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spacing w:val="-20"/>
                      <w:sz w:val="32"/>
                      <w:szCs w:val="32"/>
                    </w:rPr>
                    <w:t xml:space="preserve">아산 특별강연 </w:t>
                  </w:r>
                  <w:r w:rsidR="00DB1084" w:rsidRPr="00AD72A1">
                    <w:rPr>
                      <w:rFonts w:hint="eastAsia"/>
                      <w:b/>
                      <w:spacing w:val="-20"/>
                      <w:sz w:val="32"/>
                      <w:szCs w:val="32"/>
                    </w:rPr>
                    <w:t>3</w:t>
                  </w:r>
                  <w:r w:rsidR="001053D5" w:rsidRPr="00AD72A1">
                    <w:rPr>
                      <w:rFonts w:hint="eastAsia"/>
                      <w:b/>
                      <w:spacing w:val="-20"/>
                      <w:sz w:val="32"/>
                      <w:szCs w:val="32"/>
                    </w:rPr>
                    <w:t>일 개최</w:t>
                  </w:r>
                </w:p>
              </w:txbxContent>
            </v:textbox>
          </v:shape>
        </w:pict>
      </w:r>
    </w:p>
    <w:p w:rsidR="00172B77" w:rsidRDefault="00172B77"/>
    <w:p w:rsidR="00172B77" w:rsidRDefault="00172B77"/>
    <w:p w:rsidR="00172B77" w:rsidRDefault="00172B77"/>
    <w:p w:rsidR="00172B77" w:rsidRDefault="00172B77"/>
    <w:p w:rsidR="0058023F" w:rsidRDefault="00393E52" w:rsidP="007571C7">
      <w:pPr>
        <w:pStyle w:val="a7"/>
        <w:numPr>
          <w:ilvl w:val="0"/>
          <w:numId w:val="4"/>
        </w:numPr>
        <w:spacing w:line="276" w:lineRule="auto"/>
        <w:ind w:leftChars="0" w:left="851" w:right="566" w:hanging="284"/>
        <w:rPr>
          <w:rStyle w:val="a8"/>
          <w:rFonts w:asciiTheme="minorEastAsia" w:hAnsiTheme="minorEastAsia"/>
          <w:color w:val="auto"/>
          <w:sz w:val="24"/>
          <w:szCs w:val="26"/>
          <w:u w:val="none"/>
        </w:rPr>
      </w:pPr>
      <w:r w:rsidRPr="004E13B1">
        <w:rPr>
          <w:rFonts w:asciiTheme="minorEastAsia" w:hAnsiTheme="minorEastAsia" w:hint="eastAsia"/>
          <w:sz w:val="24"/>
          <w:szCs w:val="26"/>
        </w:rPr>
        <w:t>아산정책연구원 (원장 함재봉</w:t>
      </w:r>
      <w:r w:rsidR="0058023F">
        <w:rPr>
          <w:rFonts w:asciiTheme="minorEastAsia" w:hAnsiTheme="minorEastAsia" w:hint="eastAsia"/>
          <w:sz w:val="24"/>
          <w:szCs w:val="26"/>
        </w:rPr>
        <w:t>, www.asaninst.org</w:t>
      </w:r>
      <w:hyperlink w:history="1">
        <w:r w:rsidRPr="004E13B1">
          <w:rPr>
            <w:rStyle w:val="a8"/>
            <w:rFonts w:asciiTheme="minorEastAsia" w:hAnsiTheme="minorEastAsia" w:hint="eastAsia"/>
            <w:color w:val="auto"/>
            <w:sz w:val="24"/>
            <w:szCs w:val="26"/>
            <w:u w:val="none"/>
          </w:rPr>
          <w:t xml:space="preserve">)은 </w:t>
        </w:r>
      </w:hyperlink>
      <w:r w:rsidR="00DB1084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>3</w:t>
      </w:r>
      <w:r w:rsidR="0058023F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>일(</w:t>
      </w:r>
      <w:r w:rsidR="00DB1084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>화</w:t>
      </w:r>
      <w:r w:rsidR="0058023F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 xml:space="preserve">) </w:t>
      </w:r>
      <w:r w:rsidR="00DB1084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>오전</w:t>
      </w:r>
      <w:r w:rsidR="0058023F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 xml:space="preserve"> </w:t>
      </w:r>
      <w:r w:rsidR="00DB1084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>10</w:t>
      </w:r>
      <w:r w:rsidR="0058023F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 xml:space="preserve">시 </w:t>
      </w:r>
      <w:r w:rsidR="00786C6B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>서울</w:t>
      </w:r>
      <w:r w:rsidR="0058023F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 xml:space="preserve"> 신문로 소재 연구원 1층 강당에서 </w:t>
      </w:r>
      <w:r w:rsidR="00DB1084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>니콜라스 베르그루엔</w:t>
      </w:r>
      <w:r w:rsidR="00AD72A1" w:rsidRPr="00AD72A1">
        <w:rPr>
          <w:rFonts w:hint="eastAsia"/>
          <w:sz w:val="22"/>
        </w:rPr>
        <w:t>(</w:t>
      </w:r>
      <w:r w:rsidR="00AD72A1" w:rsidRPr="00AD72A1">
        <w:rPr>
          <w:sz w:val="22"/>
        </w:rPr>
        <w:t>Nicolas Berggruen</w:t>
      </w:r>
      <w:r w:rsidR="00AD72A1" w:rsidRPr="00AD72A1">
        <w:rPr>
          <w:rFonts w:hint="eastAsia"/>
          <w:sz w:val="22"/>
        </w:rPr>
        <w:t>)</w:t>
      </w:r>
      <w:r w:rsidR="00DB1084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 xml:space="preserve"> 베르그루엔 홀딩스</w:t>
      </w:r>
      <w:r w:rsidR="00292B08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 xml:space="preserve"> </w:t>
      </w:r>
      <w:r w:rsidR="00177D69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>회장</w:t>
      </w:r>
      <w:r w:rsidR="00705165">
        <w:rPr>
          <w:rStyle w:val="a8"/>
          <w:rFonts w:asciiTheme="minorEastAsia" w:hAnsiTheme="minorEastAsia"/>
          <w:color w:val="auto"/>
          <w:sz w:val="24"/>
          <w:szCs w:val="26"/>
          <w:u w:val="none"/>
        </w:rPr>
        <w:t>이자</w:t>
      </w:r>
      <w:r w:rsidR="00705165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 xml:space="preserve"> </w:t>
      </w:r>
      <w:r w:rsidR="00705165" w:rsidRPr="00705165">
        <w:rPr>
          <w:rFonts w:ascii="Arial" w:hAnsi="Arial" w:cs="Arial"/>
          <w:color w:val="222222"/>
          <w:sz w:val="24"/>
          <w:szCs w:val="24"/>
          <w:shd w:val="clear" w:color="auto" w:fill="FFFFFF"/>
        </w:rPr>
        <w:t>베르그루엔</w:t>
      </w:r>
      <w:r w:rsidR="00705165" w:rsidRPr="0070516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05165" w:rsidRPr="00705165">
        <w:rPr>
          <w:rFonts w:ascii="Arial" w:hAnsi="Arial" w:cs="Arial"/>
          <w:color w:val="222222"/>
          <w:sz w:val="24"/>
          <w:szCs w:val="24"/>
          <w:shd w:val="clear" w:color="auto" w:fill="FFFFFF"/>
        </w:rPr>
        <w:t>거버넌스</w:t>
      </w:r>
      <w:r w:rsidR="00705165" w:rsidRPr="0070516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05165" w:rsidRPr="00705165">
        <w:rPr>
          <w:rFonts w:ascii="Arial" w:hAnsi="Arial" w:cs="Arial"/>
          <w:color w:val="222222"/>
          <w:sz w:val="24"/>
          <w:szCs w:val="24"/>
          <w:shd w:val="clear" w:color="auto" w:fill="FFFFFF"/>
        </w:rPr>
        <w:t>연구소</w:t>
      </w:r>
      <w:r w:rsidR="00705165" w:rsidRPr="0070516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05165" w:rsidRPr="00705165">
        <w:rPr>
          <w:rFonts w:ascii="Arial" w:hAnsi="Arial" w:cs="Arial"/>
          <w:color w:val="222222"/>
          <w:sz w:val="24"/>
          <w:szCs w:val="24"/>
          <w:shd w:val="clear" w:color="auto" w:fill="FFFFFF"/>
        </w:rPr>
        <w:t>이사장</w:t>
      </w:r>
      <w:r w:rsidR="0012566F" w:rsidRPr="00705165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을</w:t>
      </w:r>
      <w:r w:rsidR="00292B08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 xml:space="preserve"> 초청</w:t>
      </w:r>
      <w:r w:rsidR="0012566F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>,</w:t>
      </w:r>
      <w:r w:rsidR="00292B08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 xml:space="preserve"> 함재봉 원장과 </w:t>
      </w:r>
      <w:r w:rsidR="00705165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 xml:space="preserve">  </w:t>
      </w:r>
      <w:r w:rsidR="00292B08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>대담</w:t>
      </w:r>
      <w:r w:rsidR="004D0B6C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 xml:space="preserve"> 형식의 </w:t>
      </w:r>
      <w:r w:rsidR="003A26C4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>특별</w:t>
      </w:r>
      <w:r w:rsidR="004D0B6C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>강연회를 개최한다.</w:t>
      </w:r>
      <w:bookmarkStart w:id="0" w:name="_GoBack"/>
      <w:bookmarkEnd w:id="0"/>
    </w:p>
    <w:p w:rsidR="0012566F" w:rsidRPr="008C7548" w:rsidRDefault="0012566F" w:rsidP="0012566F">
      <w:pPr>
        <w:pStyle w:val="a7"/>
        <w:numPr>
          <w:ilvl w:val="0"/>
          <w:numId w:val="4"/>
        </w:numPr>
        <w:spacing w:line="276" w:lineRule="auto"/>
        <w:ind w:leftChars="0" w:left="851" w:right="566" w:hanging="284"/>
        <w:rPr>
          <w:rFonts w:asciiTheme="minorEastAsia" w:hAnsiTheme="minorEastAsia"/>
          <w:sz w:val="24"/>
          <w:szCs w:val="24"/>
        </w:rPr>
      </w:pPr>
      <w:r w:rsidRPr="008C7548">
        <w:rPr>
          <w:rFonts w:asciiTheme="minorEastAsia" w:hAnsiTheme="minorEastAsia" w:hint="eastAsia"/>
          <w:sz w:val="24"/>
          <w:szCs w:val="24"/>
        </w:rPr>
        <w:t xml:space="preserve">이번 </w:t>
      </w:r>
      <w:r w:rsidR="008C7548" w:rsidRPr="008C7548">
        <w:rPr>
          <w:rFonts w:asciiTheme="minorEastAsia" w:hAnsiTheme="minorEastAsia" w:hint="eastAsia"/>
          <w:sz w:val="24"/>
          <w:szCs w:val="24"/>
        </w:rPr>
        <w:t xml:space="preserve">강연의 </w:t>
      </w:r>
      <w:r w:rsidR="008C7548" w:rsidRPr="00B31904">
        <w:rPr>
          <w:rFonts w:eastAsiaTheme="minorHAnsi" w:hint="eastAsia"/>
          <w:sz w:val="24"/>
          <w:szCs w:val="24"/>
        </w:rPr>
        <w:t xml:space="preserve">주제는 </w:t>
      </w:r>
      <w:r w:rsidR="00B31904">
        <w:rPr>
          <w:rFonts w:eastAsiaTheme="minorHAnsi"/>
          <w:sz w:val="24"/>
          <w:szCs w:val="24"/>
        </w:rPr>
        <w:t>‘</w:t>
      </w:r>
      <w:r w:rsidR="00B31904" w:rsidRPr="00B31904">
        <w:rPr>
          <w:rFonts w:eastAsiaTheme="minorHAnsi" w:cs="Arial"/>
          <w:color w:val="222222"/>
          <w:sz w:val="24"/>
          <w:szCs w:val="24"/>
          <w:shd w:val="clear" w:color="auto" w:fill="FFFFFF"/>
        </w:rPr>
        <w:t>21세기를 위한 지성적 거버넌스: 서양과 동양 사이의 중도의 길</w:t>
      </w:r>
      <w:r w:rsidR="00B31904" w:rsidRPr="00B31904">
        <w:rPr>
          <w:rFonts w:asciiTheme="minorEastAsia" w:hAnsiTheme="minorEastAsia"/>
          <w:sz w:val="28"/>
          <w:szCs w:val="24"/>
        </w:rPr>
        <w:t xml:space="preserve"> </w:t>
      </w:r>
      <w:r w:rsidR="00B31904">
        <w:rPr>
          <w:rFonts w:asciiTheme="minorEastAsia" w:hAnsiTheme="minorEastAsia" w:hint="eastAsia"/>
          <w:sz w:val="24"/>
          <w:szCs w:val="24"/>
        </w:rPr>
        <w:t>(</w:t>
      </w:r>
      <w:r w:rsidR="00B31904">
        <w:rPr>
          <w:rFonts w:ascii="Arial" w:hAnsi="Arial" w:cs="Arial"/>
          <w:color w:val="222222"/>
          <w:szCs w:val="20"/>
          <w:shd w:val="clear" w:color="auto" w:fill="FFFFFF"/>
        </w:rPr>
        <w:t>Intelligent Governance for the 21st Century: A Middle Way between West and East</w:t>
      </w:r>
      <w:r w:rsidR="00B31904">
        <w:rPr>
          <w:rFonts w:ascii="Arial" w:hAnsi="Arial" w:cs="Arial" w:hint="eastAsia"/>
          <w:color w:val="222222"/>
          <w:szCs w:val="20"/>
          <w:shd w:val="clear" w:color="auto" w:fill="FFFFFF"/>
        </w:rPr>
        <w:t>)</w:t>
      </w:r>
      <w:r w:rsidR="00B31904" w:rsidRPr="00B31904">
        <w:rPr>
          <w:rFonts w:ascii="Arial" w:hAnsi="Arial" w:cs="Arial" w:hint="eastAsia"/>
          <w:color w:val="222222"/>
          <w:sz w:val="24"/>
          <w:szCs w:val="20"/>
          <w:shd w:val="clear" w:color="auto" w:fill="FFFFFF"/>
        </w:rPr>
        <w:t>로</w:t>
      </w:r>
      <w:r w:rsidR="00B31904">
        <w:rPr>
          <w:rFonts w:ascii="Arial" w:hAnsi="Arial" w:cs="Arial" w:hint="eastAsia"/>
          <w:color w:val="222222"/>
          <w:szCs w:val="20"/>
          <w:shd w:val="clear" w:color="auto" w:fill="FFFFFF"/>
        </w:rPr>
        <w:t xml:space="preserve"> </w:t>
      </w:r>
      <w:r w:rsidR="00B31904"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r w:rsidR="008C7548" w:rsidRPr="008C7548">
        <w:rPr>
          <w:sz w:val="24"/>
          <w:szCs w:val="24"/>
        </w:rPr>
        <w:t>서</w:t>
      </w:r>
      <w:r w:rsidR="008C7548" w:rsidRPr="008C7548">
        <w:rPr>
          <w:rFonts w:hint="eastAsia"/>
          <w:sz w:val="24"/>
          <w:szCs w:val="24"/>
        </w:rPr>
        <w:t>양</w:t>
      </w:r>
      <w:r w:rsidR="008C7548" w:rsidRPr="008C7548">
        <w:rPr>
          <w:sz w:val="24"/>
          <w:szCs w:val="24"/>
        </w:rPr>
        <w:t xml:space="preserve"> 민주주의의 미래</w:t>
      </w:r>
      <w:r w:rsidR="00B31904">
        <w:rPr>
          <w:rFonts w:hint="eastAsia"/>
          <w:sz w:val="24"/>
          <w:szCs w:val="24"/>
        </w:rPr>
        <w:t>에서</w:t>
      </w:r>
      <w:r w:rsidR="008C7548" w:rsidRPr="008C7548">
        <w:rPr>
          <w:rFonts w:hint="eastAsia"/>
          <w:sz w:val="24"/>
          <w:szCs w:val="24"/>
        </w:rPr>
        <w:t xml:space="preserve"> </w:t>
      </w:r>
      <w:r w:rsidR="003A26C4" w:rsidRPr="008C7548">
        <w:rPr>
          <w:rFonts w:hint="eastAsia"/>
          <w:sz w:val="24"/>
          <w:szCs w:val="24"/>
        </w:rPr>
        <w:t>동</w:t>
      </w:r>
      <w:r w:rsidR="003A26C4" w:rsidRPr="008C7548">
        <w:rPr>
          <w:sz w:val="24"/>
          <w:szCs w:val="24"/>
        </w:rPr>
        <w:t>서양의 정치 시스템</w:t>
      </w:r>
      <w:r w:rsidR="00B31904">
        <w:rPr>
          <w:rFonts w:hint="eastAsia"/>
          <w:sz w:val="24"/>
          <w:szCs w:val="24"/>
        </w:rPr>
        <w:t xml:space="preserve">에서 무엇이 가장 효율적인 거버넌스인가에 대한 </w:t>
      </w:r>
      <w:r w:rsidR="008C7548">
        <w:rPr>
          <w:rFonts w:hint="eastAsia"/>
          <w:sz w:val="24"/>
          <w:szCs w:val="24"/>
        </w:rPr>
        <w:t>그의 입장을 들어볼 수 있는 기회이다.</w:t>
      </w:r>
    </w:p>
    <w:p w:rsidR="0056642F" w:rsidRPr="003A26C4" w:rsidRDefault="00292B08" w:rsidP="0012566F">
      <w:pPr>
        <w:pStyle w:val="a7"/>
        <w:numPr>
          <w:ilvl w:val="0"/>
          <w:numId w:val="4"/>
        </w:numPr>
        <w:spacing w:line="276" w:lineRule="auto"/>
        <w:ind w:leftChars="0" w:left="851" w:right="566" w:hanging="284"/>
        <w:rPr>
          <w:rFonts w:asciiTheme="minorEastAsia" w:hAnsiTheme="minorEastAsia"/>
          <w:sz w:val="24"/>
          <w:szCs w:val="24"/>
        </w:rPr>
      </w:pPr>
      <w:r w:rsidRPr="003A26C4">
        <w:rPr>
          <w:rFonts w:asciiTheme="minorEastAsia" w:hAnsiTheme="minorEastAsia"/>
          <w:sz w:val="24"/>
          <w:szCs w:val="24"/>
        </w:rPr>
        <w:t>‘</w:t>
      </w:r>
      <w:r w:rsidRPr="003A26C4">
        <w:rPr>
          <w:rFonts w:asciiTheme="minorEastAsia" w:hAnsiTheme="minorEastAsia" w:hint="eastAsia"/>
          <w:sz w:val="24"/>
          <w:szCs w:val="24"/>
        </w:rPr>
        <w:t>집 없는 억만장자(Homeless Billionaire)</w:t>
      </w:r>
      <w:r w:rsidRPr="003A26C4">
        <w:rPr>
          <w:rFonts w:asciiTheme="minorEastAsia" w:hAnsiTheme="minorEastAsia"/>
          <w:sz w:val="24"/>
          <w:szCs w:val="24"/>
        </w:rPr>
        <w:t>’</w:t>
      </w:r>
      <w:r w:rsidRPr="003A26C4">
        <w:rPr>
          <w:rFonts w:asciiTheme="minorEastAsia" w:hAnsiTheme="minorEastAsia" w:hint="eastAsia"/>
          <w:sz w:val="24"/>
          <w:szCs w:val="24"/>
        </w:rPr>
        <w:t xml:space="preserve">로 유명한 </w:t>
      </w:r>
      <w:r w:rsidR="003A26C4" w:rsidRPr="003A26C4">
        <w:rPr>
          <w:rFonts w:asciiTheme="minorEastAsia" w:hAnsiTheme="minorEastAsia" w:hint="eastAsia"/>
          <w:sz w:val="24"/>
          <w:szCs w:val="24"/>
        </w:rPr>
        <w:t xml:space="preserve">베르그루엔 </w:t>
      </w:r>
      <w:r w:rsidR="003A26C4" w:rsidRPr="003A26C4">
        <w:rPr>
          <w:rFonts w:hint="eastAsia"/>
          <w:sz w:val="24"/>
          <w:szCs w:val="24"/>
        </w:rPr>
        <w:t>회장은 절체절명에</w:t>
      </w:r>
      <w:r w:rsidR="003A26C4" w:rsidRPr="003A26C4">
        <w:rPr>
          <w:sz w:val="24"/>
          <w:szCs w:val="24"/>
        </w:rPr>
        <w:t xml:space="preserve"> 빠져있는 서양 자유민주주의 근본적인 문제를 해결하기 위해 </w:t>
      </w:r>
      <w:r w:rsidR="003A26C4" w:rsidRPr="003A26C4">
        <w:rPr>
          <w:rFonts w:hint="eastAsia"/>
          <w:sz w:val="24"/>
          <w:szCs w:val="24"/>
        </w:rPr>
        <w:t>니콜라스</w:t>
      </w:r>
      <w:r w:rsidR="003A26C4" w:rsidRPr="003A26C4">
        <w:rPr>
          <w:sz w:val="24"/>
          <w:szCs w:val="24"/>
        </w:rPr>
        <w:t xml:space="preserve"> 베르그루엔 거버넌스 연구소라는 싱크탱크를 설립</w:t>
      </w:r>
      <w:r w:rsidR="00B31904">
        <w:rPr>
          <w:rFonts w:hint="eastAsia"/>
          <w:sz w:val="24"/>
          <w:szCs w:val="24"/>
        </w:rPr>
        <w:t>, 미국과</w:t>
      </w:r>
      <w:r w:rsidR="003A26C4" w:rsidRPr="003A26C4">
        <w:rPr>
          <w:sz w:val="24"/>
          <w:szCs w:val="24"/>
        </w:rPr>
        <w:t xml:space="preserve"> 유럽 </w:t>
      </w:r>
      <w:r w:rsidR="00B31904">
        <w:rPr>
          <w:sz w:val="24"/>
          <w:szCs w:val="24"/>
        </w:rPr>
        <w:t>등</w:t>
      </w:r>
      <w:r w:rsidR="00B31904">
        <w:rPr>
          <w:rFonts w:hint="eastAsia"/>
          <w:sz w:val="24"/>
          <w:szCs w:val="24"/>
        </w:rPr>
        <w:t>에서</w:t>
      </w:r>
      <w:r w:rsidR="003A26C4" w:rsidRPr="003A26C4">
        <w:rPr>
          <w:sz w:val="24"/>
          <w:szCs w:val="24"/>
        </w:rPr>
        <w:t xml:space="preserve"> 정치 시스템 개혁활동을 펼치</w:t>
      </w:r>
      <w:r w:rsidR="003A26C4" w:rsidRPr="003A26C4">
        <w:rPr>
          <w:rFonts w:hint="eastAsia"/>
          <w:sz w:val="24"/>
          <w:szCs w:val="24"/>
        </w:rPr>
        <w:t>고 있다.</w:t>
      </w:r>
    </w:p>
    <w:p w:rsidR="004E13B1" w:rsidRDefault="004E13B1" w:rsidP="007571C7">
      <w:pPr>
        <w:pStyle w:val="a7"/>
        <w:numPr>
          <w:ilvl w:val="0"/>
          <w:numId w:val="4"/>
        </w:numPr>
        <w:spacing w:line="276" w:lineRule="auto"/>
        <w:ind w:leftChars="0" w:left="851" w:right="566" w:hanging="284"/>
        <w:rPr>
          <w:b/>
          <w:sz w:val="22"/>
          <w:szCs w:val="26"/>
        </w:rPr>
      </w:pPr>
      <w:r w:rsidRPr="004E13B1">
        <w:rPr>
          <w:rFonts w:hint="eastAsia"/>
          <w:b/>
          <w:sz w:val="24"/>
          <w:szCs w:val="26"/>
        </w:rPr>
        <w:t>행사 취재를 원하는 언론인은 아산정책연구원 홍보실(전화</w:t>
      </w:r>
      <w:r w:rsidR="00383B6D">
        <w:rPr>
          <w:rFonts w:hint="eastAsia"/>
          <w:b/>
          <w:sz w:val="24"/>
          <w:szCs w:val="26"/>
        </w:rPr>
        <w:t>:02-3701-7349</w:t>
      </w:r>
      <w:r w:rsidRPr="004E13B1">
        <w:rPr>
          <w:rFonts w:hint="eastAsia"/>
          <w:b/>
          <w:sz w:val="24"/>
          <w:szCs w:val="26"/>
        </w:rPr>
        <w:t xml:space="preserve">)로 </w:t>
      </w:r>
      <w:r w:rsidRPr="004E13B1">
        <w:rPr>
          <w:b/>
          <w:sz w:val="24"/>
          <w:szCs w:val="26"/>
        </w:rPr>
        <w:br/>
      </w:r>
      <w:r w:rsidR="00292B08">
        <w:rPr>
          <w:rFonts w:hint="eastAsia"/>
          <w:b/>
          <w:sz w:val="24"/>
          <w:szCs w:val="26"/>
        </w:rPr>
        <w:t>12</w:t>
      </w:r>
      <w:r w:rsidRPr="004E13B1">
        <w:rPr>
          <w:rFonts w:hint="eastAsia"/>
          <w:b/>
          <w:sz w:val="24"/>
          <w:szCs w:val="26"/>
        </w:rPr>
        <w:t>월</w:t>
      </w:r>
      <w:r w:rsidR="00F45E89">
        <w:rPr>
          <w:rFonts w:hint="eastAsia"/>
          <w:b/>
          <w:sz w:val="24"/>
          <w:szCs w:val="26"/>
        </w:rPr>
        <w:t xml:space="preserve"> </w:t>
      </w:r>
      <w:r w:rsidR="00292B08">
        <w:rPr>
          <w:rFonts w:hint="eastAsia"/>
          <w:b/>
          <w:sz w:val="24"/>
          <w:szCs w:val="26"/>
        </w:rPr>
        <w:t>2</w:t>
      </w:r>
      <w:r w:rsidRPr="004E13B1">
        <w:rPr>
          <w:rFonts w:hint="eastAsia"/>
          <w:b/>
          <w:sz w:val="24"/>
          <w:szCs w:val="26"/>
        </w:rPr>
        <w:t>일(</w:t>
      </w:r>
      <w:r w:rsidR="00292B08">
        <w:rPr>
          <w:rFonts w:hint="eastAsia"/>
          <w:b/>
          <w:sz w:val="24"/>
          <w:szCs w:val="26"/>
        </w:rPr>
        <w:t>월</w:t>
      </w:r>
      <w:r w:rsidRPr="004E13B1">
        <w:rPr>
          <w:rFonts w:hint="eastAsia"/>
          <w:b/>
          <w:sz w:val="24"/>
          <w:szCs w:val="26"/>
        </w:rPr>
        <w:t>) 오후 12시까지 신청해 주시기 바랍니다.</w:t>
      </w:r>
      <w:r w:rsidR="00F45E89">
        <w:rPr>
          <w:b/>
          <w:sz w:val="24"/>
          <w:szCs w:val="26"/>
        </w:rPr>
        <w:br/>
      </w:r>
      <w:r w:rsidR="00F45E89" w:rsidRPr="00F45E89">
        <w:rPr>
          <w:rFonts w:hint="eastAsia"/>
          <w:b/>
          <w:sz w:val="22"/>
          <w:szCs w:val="26"/>
        </w:rPr>
        <w:t xml:space="preserve">* 당일 </w:t>
      </w:r>
      <w:r w:rsidR="00F45E89" w:rsidRPr="00F45E89">
        <w:rPr>
          <w:b/>
          <w:sz w:val="22"/>
          <w:szCs w:val="26"/>
        </w:rPr>
        <w:t>‘</w:t>
      </w:r>
      <w:r w:rsidR="00F45E89" w:rsidRPr="00F45E89">
        <w:rPr>
          <w:rFonts w:hint="eastAsia"/>
          <w:b/>
          <w:sz w:val="22"/>
          <w:szCs w:val="26"/>
        </w:rPr>
        <w:t>사진 보도자료</w:t>
      </w:r>
      <w:r w:rsidR="00F45E89" w:rsidRPr="00F45E89">
        <w:rPr>
          <w:b/>
          <w:sz w:val="22"/>
          <w:szCs w:val="26"/>
        </w:rPr>
        <w:t>’</w:t>
      </w:r>
      <w:r w:rsidR="00F45E89" w:rsidRPr="00F45E89">
        <w:rPr>
          <w:rFonts w:hint="eastAsia"/>
          <w:b/>
          <w:sz w:val="22"/>
          <w:szCs w:val="26"/>
        </w:rPr>
        <w:t xml:space="preserve"> 홈페이지(</w:t>
      </w:r>
      <w:hyperlink r:id="rId11" w:history="1">
        <w:r w:rsidR="00F45E89" w:rsidRPr="00F45E89">
          <w:rPr>
            <w:rStyle w:val="a8"/>
            <w:rFonts w:hint="eastAsia"/>
            <w:b/>
            <w:sz w:val="22"/>
            <w:szCs w:val="26"/>
          </w:rPr>
          <w:t>www.asaninst.org</w:t>
        </w:r>
      </w:hyperlink>
      <w:r w:rsidR="00F45E89" w:rsidRPr="00F45E89">
        <w:rPr>
          <w:rFonts w:hint="eastAsia"/>
          <w:b/>
          <w:sz w:val="22"/>
          <w:szCs w:val="26"/>
        </w:rPr>
        <w:t>) 게재 예정</w:t>
      </w:r>
    </w:p>
    <w:p w:rsidR="00AD72A1" w:rsidRPr="00705165" w:rsidRDefault="00AD72A1" w:rsidP="00AD72A1">
      <w:pPr>
        <w:pStyle w:val="a7"/>
        <w:spacing w:line="276" w:lineRule="auto"/>
        <w:ind w:leftChars="0" w:left="851" w:right="566"/>
        <w:rPr>
          <w:b/>
          <w:sz w:val="6"/>
          <w:szCs w:val="26"/>
        </w:rPr>
      </w:pPr>
    </w:p>
    <w:p w:rsidR="00393E52" w:rsidRDefault="00F45E89" w:rsidP="007571C7">
      <w:pPr>
        <w:pStyle w:val="a7"/>
        <w:numPr>
          <w:ilvl w:val="0"/>
          <w:numId w:val="4"/>
        </w:numPr>
        <w:spacing w:line="276" w:lineRule="auto"/>
        <w:ind w:leftChars="0" w:left="851" w:right="566" w:hanging="284"/>
        <w:rPr>
          <w:sz w:val="24"/>
          <w:szCs w:val="26"/>
        </w:rPr>
      </w:pPr>
      <w:r>
        <w:rPr>
          <w:rFonts w:hint="eastAsia"/>
          <w:sz w:val="24"/>
          <w:szCs w:val="26"/>
        </w:rPr>
        <w:t>일반인</w:t>
      </w:r>
      <w:r w:rsidR="00BB1AC2">
        <w:rPr>
          <w:rFonts w:hint="eastAsia"/>
          <w:sz w:val="24"/>
          <w:szCs w:val="26"/>
        </w:rPr>
        <w:t>은</w:t>
      </w:r>
      <w:r w:rsidR="004E13B1" w:rsidRPr="004E13B1">
        <w:rPr>
          <w:rFonts w:hint="eastAsia"/>
          <w:sz w:val="24"/>
          <w:szCs w:val="26"/>
        </w:rPr>
        <w:t xml:space="preserve"> 초청자에 한</w:t>
      </w:r>
      <w:r w:rsidR="00BB1AC2">
        <w:rPr>
          <w:rFonts w:hint="eastAsia"/>
          <w:sz w:val="24"/>
          <w:szCs w:val="26"/>
        </w:rPr>
        <w:t>해</w:t>
      </w:r>
      <w:r w:rsidR="004E13B1" w:rsidRPr="004E13B1">
        <w:rPr>
          <w:rFonts w:hint="eastAsia"/>
          <w:sz w:val="24"/>
          <w:szCs w:val="26"/>
        </w:rPr>
        <w:t xml:space="preserve"> </w:t>
      </w:r>
      <w:r>
        <w:rPr>
          <w:rFonts w:hint="eastAsia"/>
          <w:sz w:val="24"/>
          <w:szCs w:val="26"/>
        </w:rPr>
        <w:t xml:space="preserve">참석 </w:t>
      </w:r>
      <w:r w:rsidR="004E13B1" w:rsidRPr="004E13B1">
        <w:rPr>
          <w:rFonts w:hint="eastAsia"/>
          <w:sz w:val="24"/>
          <w:szCs w:val="26"/>
        </w:rPr>
        <w:t>가능합니다.</w:t>
      </w:r>
      <w:r w:rsidR="004E13B1" w:rsidRPr="004E13B1">
        <w:rPr>
          <w:sz w:val="24"/>
          <w:szCs w:val="26"/>
        </w:rPr>
        <w:t xml:space="preserve"> </w:t>
      </w:r>
    </w:p>
    <w:p w:rsidR="00383B6D" w:rsidRPr="004E13B1" w:rsidRDefault="00383B6D" w:rsidP="00383B6D">
      <w:pPr>
        <w:pStyle w:val="a7"/>
        <w:spacing w:line="276" w:lineRule="auto"/>
        <w:ind w:leftChars="0" w:left="851" w:right="566"/>
        <w:rPr>
          <w:sz w:val="24"/>
          <w:szCs w:val="26"/>
        </w:rPr>
      </w:pPr>
    </w:p>
    <w:p w:rsidR="00A405FE" w:rsidRDefault="004E13B1" w:rsidP="004E13B1">
      <w:pPr>
        <w:pStyle w:val="a7"/>
        <w:spacing w:line="276" w:lineRule="auto"/>
        <w:ind w:leftChars="0"/>
        <w:rPr>
          <w:b/>
          <w:sz w:val="22"/>
          <w:szCs w:val="20"/>
        </w:rPr>
      </w:pPr>
      <w:r w:rsidRPr="00354381">
        <w:rPr>
          <w:rFonts w:hint="eastAsia"/>
          <w:b/>
          <w:sz w:val="22"/>
          <w:szCs w:val="20"/>
        </w:rPr>
        <w:t xml:space="preserve">*[참고자료] </w:t>
      </w:r>
      <w:r w:rsidR="0056642F">
        <w:rPr>
          <w:rFonts w:hint="eastAsia"/>
          <w:b/>
          <w:sz w:val="22"/>
          <w:szCs w:val="20"/>
        </w:rPr>
        <w:t>니콜라스 베르그루엔</w:t>
      </w:r>
      <w:r w:rsidR="00F45E89">
        <w:rPr>
          <w:rFonts w:hint="eastAsia"/>
          <w:b/>
          <w:sz w:val="22"/>
          <w:szCs w:val="20"/>
        </w:rPr>
        <w:t xml:space="preserve"> 대표 </w:t>
      </w:r>
      <w:r w:rsidR="00840342">
        <w:rPr>
          <w:rFonts w:hint="eastAsia"/>
          <w:b/>
          <w:sz w:val="22"/>
          <w:szCs w:val="20"/>
        </w:rPr>
        <w:t>약력</w:t>
      </w:r>
    </w:p>
    <w:tbl>
      <w:tblPr>
        <w:tblStyle w:val="a3"/>
        <w:tblW w:w="0" w:type="auto"/>
        <w:tblInd w:w="918" w:type="dxa"/>
        <w:tblLook w:val="04A0" w:firstRow="1" w:lastRow="0" w:firstColumn="1" w:lastColumn="0" w:noHBand="0" w:noVBand="1"/>
      </w:tblPr>
      <w:tblGrid>
        <w:gridCol w:w="1742"/>
        <w:gridCol w:w="7219"/>
      </w:tblGrid>
      <w:tr w:rsidR="009A27CF" w:rsidTr="00A405FE">
        <w:trPr>
          <w:trHeight w:val="2240"/>
        </w:trPr>
        <w:tc>
          <w:tcPr>
            <w:tcW w:w="8961" w:type="dxa"/>
            <w:gridSpan w:val="2"/>
            <w:vAlign w:val="center"/>
          </w:tcPr>
          <w:p w:rsidR="009A27CF" w:rsidRDefault="009A27CF" w:rsidP="00AD72A1">
            <w:pPr>
              <w:pStyle w:val="a7"/>
              <w:ind w:leftChars="0" w:left="51"/>
              <w:rPr>
                <w:sz w:val="18"/>
                <w:szCs w:val="20"/>
              </w:rPr>
            </w:pPr>
            <w:r w:rsidRPr="009A27CF">
              <w:rPr>
                <w:rFonts w:hint="eastAsia"/>
                <w:sz w:val="18"/>
                <w:szCs w:val="20"/>
              </w:rPr>
              <w:t>아산정책연구원 (원장 함재봉</w:t>
            </w:r>
            <w:r w:rsidR="001053D5">
              <w:rPr>
                <w:rFonts w:hint="eastAsia"/>
                <w:sz w:val="18"/>
                <w:szCs w:val="20"/>
              </w:rPr>
              <w:t xml:space="preserve">, </w:t>
            </w:r>
            <w:hyperlink r:id="rId12" w:history="1">
              <w:r w:rsidR="001053D5" w:rsidRPr="001053D5">
                <w:rPr>
                  <w:rStyle w:val="a8"/>
                  <w:rFonts w:hint="eastAsia"/>
                  <w:b/>
                  <w:sz w:val="18"/>
                  <w:szCs w:val="18"/>
                </w:rPr>
                <w:t>www.asaninst.org</w:t>
              </w:r>
            </w:hyperlink>
            <w:r w:rsidRPr="009A27CF">
              <w:rPr>
                <w:rFonts w:hint="eastAsia"/>
                <w:sz w:val="18"/>
                <w:szCs w:val="20"/>
              </w:rPr>
              <w:t>)은 급변하는 한반도, 동아시아, 지구촌 정세에 대응하여, 주요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 w:rsidRPr="009A27CF">
              <w:rPr>
                <w:rFonts w:hint="eastAsia"/>
                <w:sz w:val="18"/>
                <w:szCs w:val="20"/>
              </w:rPr>
              <w:t xml:space="preserve">현안에 대한 </w:t>
            </w:r>
            <w:r w:rsidR="0024778F">
              <w:rPr>
                <w:rFonts w:hint="eastAsia"/>
                <w:sz w:val="18"/>
                <w:szCs w:val="20"/>
              </w:rPr>
              <w:t xml:space="preserve">  </w:t>
            </w:r>
            <w:r w:rsidRPr="009A27CF">
              <w:rPr>
                <w:rFonts w:hint="eastAsia"/>
                <w:sz w:val="18"/>
                <w:szCs w:val="20"/>
              </w:rPr>
              <w:t xml:space="preserve">실질적인 정책대안을 제시하고 올바른 사회담론을 주도하는 독립 싱크탱크 지향을 목표로 2008년 2월 설립되었다. 특히 통일-외교-안보, 거버넌스, 공공정책에 역량을 집중, 한국이 직면한 과제에 대한 해법을 모색하고 한반도의 평화통일과 번영을 위한 여건 조성에 노력하고 있다. 설립 이후 국내외 학술교류, 아산플래넘, 아산핵포럼과 같은 대규모 국제회의 개최, </w:t>
            </w:r>
            <w:r w:rsidRPr="009A27CF">
              <w:rPr>
                <w:rFonts w:eastAsiaTheme="minorHAnsi"/>
                <w:sz w:val="18"/>
                <w:szCs w:val="20"/>
              </w:rPr>
              <w:t>《</w:t>
            </w:r>
            <w:r w:rsidRPr="009A27CF">
              <w:rPr>
                <w:rFonts w:hint="eastAsia"/>
                <w:sz w:val="18"/>
                <w:szCs w:val="20"/>
              </w:rPr>
              <w:t>China</w:t>
            </w:r>
            <w:r w:rsidRPr="009A27CF">
              <w:rPr>
                <w:sz w:val="18"/>
                <w:szCs w:val="20"/>
              </w:rPr>
              <w:t>’</w:t>
            </w:r>
            <w:r w:rsidRPr="009A27CF">
              <w:rPr>
                <w:rFonts w:hint="eastAsia"/>
                <w:sz w:val="18"/>
                <w:szCs w:val="20"/>
              </w:rPr>
              <w:t>s Foreign Policy</w:t>
            </w:r>
            <w:r w:rsidRPr="009A27CF">
              <w:rPr>
                <w:rFonts w:eastAsiaTheme="minorHAnsi"/>
                <w:sz w:val="18"/>
                <w:szCs w:val="20"/>
              </w:rPr>
              <w:t>》</w:t>
            </w:r>
            <w:r w:rsidRPr="009A27CF">
              <w:rPr>
                <w:rFonts w:hint="eastAsia"/>
                <w:sz w:val="18"/>
                <w:szCs w:val="20"/>
              </w:rPr>
              <w:t xml:space="preserve">, </w:t>
            </w:r>
            <w:r w:rsidRPr="009A27CF">
              <w:rPr>
                <w:rFonts w:eastAsiaTheme="minorHAnsi"/>
                <w:sz w:val="18"/>
                <w:szCs w:val="20"/>
              </w:rPr>
              <w:t>《</w:t>
            </w:r>
            <w:r w:rsidRPr="009A27CF">
              <w:rPr>
                <w:rFonts w:hint="eastAsia"/>
                <w:sz w:val="18"/>
                <w:szCs w:val="20"/>
              </w:rPr>
              <w:t>Japan in Crisis</w:t>
            </w:r>
            <w:r w:rsidRPr="009A27CF">
              <w:rPr>
                <w:rFonts w:eastAsiaTheme="minorHAnsi"/>
                <w:sz w:val="18"/>
                <w:szCs w:val="20"/>
              </w:rPr>
              <w:t>》</w:t>
            </w:r>
            <w:r w:rsidRPr="009A27CF">
              <w:rPr>
                <w:rFonts w:hint="eastAsia"/>
                <w:sz w:val="18"/>
                <w:szCs w:val="20"/>
              </w:rPr>
              <w:t xml:space="preserve">, </w:t>
            </w:r>
            <w:r w:rsidRPr="009A27CF">
              <w:rPr>
                <w:rFonts w:eastAsiaTheme="minorHAnsi"/>
                <w:sz w:val="18"/>
                <w:szCs w:val="20"/>
              </w:rPr>
              <w:t>《</w:t>
            </w:r>
            <w:r w:rsidRPr="009A27CF">
              <w:rPr>
                <w:rFonts w:hint="eastAsia"/>
                <w:sz w:val="18"/>
                <w:szCs w:val="20"/>
              </w:rPr>
              <w:t>출구가 없다</w:t>
            </w:r>
            <w:r w:rsidRPr="009A27CF">
              <w:rPr>
                <w:rFonts w:asciiTheme="minorEastAsia" w:hAnsiTheme="minorEastAsia" w:hint="eastAsia"/>
                <w:sz w:val="18"/>
                <w:szCs w:val="20"/>
              </w:rPr>
              <w:t>》</w:t>
            </w:r>
            <w:r w:rsidRPr="009A27CF">
              <w:rPr>
                <w:rFonts w:hint="eastAsia"/>
                <w:sz w:val="18"/>
                <w:szCs w:val="20"/>
              </w:rPr>
              <w:t xml:space="preserve"> 연구 서적 출간 등의 활발한 연구활동을 하고 있</w:t>
            </w:r>
            <w:r>
              <w:rPr>
                <w:rFonts w:hint="eastAsia"/>
                <w:sz w:val="18"/>
                <w:szCs w:val="20"/>
              </w:rPr>
              <w:t>으며,</w:t>
            </w:r>
            <w:r w:rsidRPr="009A27CF">
              <w:rPr>
                <w:rFonts w:hint="eastAsia"/>
                <w:sz w:val="18"/>
                <w:szCs w:val="20"/>
              </w:rPr>
              <w:t xml:space="preserve"> 2012년 펜실베니아대 주관의 세계싱크탱크 랭킹 지역부문에서는 5위를 차지하였다.</w:t>
            </w:r>
          </w:p>
        </w:tc>
      </w:tr>
      <w:tr w:rsidR="00A57182" w:rsidTr="00611B56">
        <w:trPr>
          <w:gridAfter w:val="1"/>
          <w:wAfter w:w="7219" w:type="dxa"/>
        </w:trPr>
        <w:tc>
          <w:tcPr>
            <w:tcW w:w="17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57182" w:rsidRPr="00D324A2" w:rsidRDefault="00A57182" w:rsidP="00611B56">
            <w:pPr>
              <w:pStyle w:val="a7"/>
              <w:tabs>
                <w:tab w:val="center" w:pos="775"/>
              </w:tabs>
              <w:ind w:leftChars="0" w:left="0" w:rightChars="17" w:right="34"/>
              <w:jc w:val="left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lastRenderedPageBreak/>
              <w:tab/>
            </w:r>
            <w:r w:rsidRPr="00D324A2">
              <w:rPr>
                <w:rFonts w:hint="eastAsia"/>
                <w:b/>
                <w:sz w:val="28"/>
                <w:szCs w:val="20"/>
              </w:rPr>
              <w:t>참고 자료</w:t>
            </w:r>
          </w:p>
        </w:tc>
      </w:tr>
    </w:tbl>
    <w:p w:rsidR="00A57182" w:rsidRDefault="00A57182" w:rsidP="00A57182">
      <w:pPr>
        <w:pStyle w:val="a7"/>
        <w:tabs>
          <w:tab w:val="left" w:pos="2694"/>
        </w:tabs>
        <w:ind w:leftChars="0" w:left="1" w:rightChars="342" w:right="684"/>
        <w:rPr>
          <w:sz w:val="28"/>
          <w:szCs w:val="20"/>
        </w:rPr>
      </w:pPr>
    </w:p>
    <w:p w:rsidR="00B31904" w:rsidRPr="00B31904" w:rsidRDefault="00B31904" w:rsidP="00B31904">
      <w:pPr>
        <w:ind w:leftChars="425" w:left="850" w:rightChars="413" w:right="826" w:firstLine="1"/>
        <w:jc w:val="center"/>
        <w:rPr>
          <w:rFonts w:eastAsiaTheme="minorHAnsi" w:cs="Arial"/>
          <w:b/>
          <w:color w:val="222222"/>
          <w:sz w:val="24"/>
          <w:szCs w:val="24"/>
          <w:u w:val="single"/>
          <w:shd w:val="clear" w:color="auto" w:fill="FFFFFF"/>
        </w:rPr>
      </w:pPr>
      <w:r w:rsidRPr="00B31904">
        <w:rPr>
          <w:rFonts w:eastAsiaTheme="minorHAnsi" w:cs="Arial"/>
          <w:b/>
          <w:color w:val="222222"/>
          <w:sz w:val="28"/>
          <w:szCs w:val="24"/>
          <w:u w:val="single"/>
          <w:shd w:val="clear" w:color="auto" w:fill="FFFFFF"/>
        </w:rPr>
        <w:t>베르그루엔 거버넌스 연구소</w:t>
      </w:r>
    </w:p>
    <w:p w:rsidR="00B31904" w:rsidRPr="00B31904" w:rsidRDefault="00B31904" w:rsidP="00B31904">
      <w:pPr>
        <w:ind w:leftChars="425" w:left="850" w:rightChars="413" w:right="826" w:firstLine="1"/>
        <w:rPr>
          <w:rFonts w:eastAsiaTheme="minorHAnsi" w:cs="Arial"/>
          <w:color w:val="222222"/>
          <w:sz w:val="24"/>
          <w:szCs w:val="24"/>
          <w:shd w:val="clear" w:color="auto" w:fill="FFFFFF"/>
        </w:rPr>
      </w:pPr>
    </w:p>
    <w:p w:rsidR="00B31904" w:rsidRPr="00B31904" w:rsidRDefault="00B31904" w:rsidP="00B31904">
      <w:pPr>
        <w:ind w:leftChars="425" w:left="850" w:rightChars="413" w:right="826" w:firstLine="1"/>
        <w:rPr>
          <w:rFonts w:eastAsiaTheme="minorHAnsi" w:cs="Times New Roman"/>
          <w:sz w:val="24"/>
          <w:szCs w:val="24"/>
        </w:rPr>
      </w:pPr>
      <w:r w:rsidRPr="00B31904">
        <w:rPr>
          <w:rFonts w:eastAsiaTheme="minorHAnsi" w:cs="Arial"/>
          <w:color w:val="222222"/>
          <w:sz w:val="24"/>
          <w:szCs w:val="24"/>
          <w:shd w:val="clear" w:color="auto" w:fill="FFFFFF"/>
        </w:rPr>
        <w:t>베르그루엔 회장은 2010 년 21세기에 맞는 지성적인 거버넌스 시스템을 개발하고 구현하는 것을 목표로 베르그루엔 거버넌스 연구소를 설립하였다.</w:t>
      </w:r>
      <w:r w:rsidRPr="00B31904">
        <w:rPr>
          <w:rStyle w:val="apple-converted-space"/>
          <w:rFonts w:eastAsiaTheme="minorHAnsi" w:cs="Arial"/>
          <w:color w:val="222222"/>
          <w:sz w:val="24"/>
          <w:szCs w:val="24"/>
          <w:shd w:val="clear" w:color="auto" w:fill="FFFFFF"/>
        </w:rPr>
        <w:t> </w:t>
      </w:r>
      <w:r w:rsidRPr="00B31904">
        <w:rPr>
          <w:rFonts w:eastAsiaTheme="minorHAnsi" w:cs="Arial"/>
          <w:color w:val="222222"/>
          <w:sz w:val="24"/>
          <w:szCs w:val="24"/>
          <w:shd w:val="clear" w:color="auto" w:fill="FFFFFF"/>
        </w:rPr>
        <w:t>초당적 성격을 띄고</w:t>
      </w:r>
      <w:r w:rsidR="003A0B2E">
        <w:rPr>
          <w:rFonts w:eastAsiaTheme="minorHAnsi" w:cs="Arial" w:hint="eastAsia"/>
          <w:color w:val="222222"/>
          <w:sz w:val="24"/>
          <w:szCs w:val="24"/>
          <w:shd w:val="clear" w:color="auto" w:fill="FFFFFF"/>
        </w:rPr>
        <w:t xml:space="preserve"> </w:t>
      </w:r>
      <w:r w:rsidRPr="00B31904">
        <w:rPr>
          <w:rFonts w:eastAsiaTheme="minorHAnsi" w:cs="Arial" w:hint="eastAsia"/>
          <w:color w:val="222222"/>
          <w:sz w:val="24"/>
          <w:szCs w:val="24"/>
          <w:shd w:val="clear" w:color="auto" w:fill="FFFFFF"/>
        </w:rPr>
        <w:t>있는 이 연구소는</w:t>
      </w:r>
      <w:r w:rsidRPr="00B31904">
        <w:rPr>
          <w:rFonts w:eastAsiaTheme="minorHAnsi" w:cs="Arial"/>
          <w:color w:val="222222"/>
          <w:sz w:val="24"/>
          <w:szCs w:val="24"/>
          <w:shd w:val="clear" w:color="auto" w:fill="FFFFFF"/>
        </w:rPr>
        <w:t xml:space="preserve"> 고든 브라운 영국 전 총리, 사르코지 프랑스 전 대통령, 조지 여 싱가포르 전 외무부 장관, 에릭 슈밋 구글 회장, 에릭 리 청웨이 캐피털 대표 등</w:t>
      </w:r>
      <w:r w:rsidRPr="00B31904">
        <w:rPr>
          <w:rFonts w:eastAsiaTheme="minorHAnsi" w:cs="Arial" w:hint="eastAsia"/>
          <w:color w:val="222222"/>
          <w:sz w:val="24"/>
          <w:szCs w:val="24"/>
          <w:shd w:val="clear" w:color="auto" w:fill="FFFFFF"/>
        </w:rPr>
        <w:t>과 같은</w:t>
      </w:r>
      <w:r w:rsidRPr="00B31904">
        <w:rPr>
          <w:rFonts w:eastAsiaTheme="minorHAnsi" w:cs="Arial"/>
          <w:color w:val="222222"/>
          <w:sz w:val="24"/>
          <w:szCs w:val="24"/>
          <w:shd w:val="clear" w:color="auto" w:fill="FFFFFF"/>
        </w:rPr>
        <w:t xml:space="preserve"> 동서양의 전직 국가원수, 기업 경영인, 노벨 수상자</w:t>
      </w:r>
      <w:r w:rsidRPr="00B31904">
        <w:rPr>
          <w:rFonts w:eastAsiaTheme="minorHAnsi" w:cs="Arial" w:hint="eastAsia"/>
          <w:color w:val="222222"/>
          <w:sz w:val="24"/>
          <w:szCs w:val="24"/>
          <w:shd w:val="clear" w:color="auto" w:fill="FFFFFF"/>
        </w:rPr>
        <w:t xml:space="preserve"> 등이 멤버이다</w:t>
      </w:r>
      <w:r w:rsidRPr="00B31904">
        <w:rPr>
          <w:rFonts w:eastAsiaTheme="minorHAnsi" w:cs="Arial"/>
          <w:color w:val="222222"/>
          <w:sz w:val="24"/>
          <w:szCs w:val="24"/>
          <w:shd w:val="clear" w:color="auto" w:fill="FFFFFF"/>
        </w:rPr>
        <w:t xml:space="preserve">. 연구소의 가장 최근 활동은 </w:t>
      </w:r>
      <w:r w:rsidRPr="00B31904">
        <w:rPr>
          <w:rFonts w:eastAsiaTheme="minorHAnsi" w:cs="Arial" w:hint="eastAsia"/>
          <w:color w:val="222222"/>
          <w:sz w:val="24"/>
          <w:szCs w:val="24"/>
          <w:shd w:val="clear" w:color="auto" w:fill="FFFFFF"/>
        </w:rPr>
        <w:t xml:space="preserve">올해 </w:t>
      </w:r>
      <w:r w:rsidRPr="00B31904">
        <w:rPr>
          <w:rFonts w:eastAsiaTheme="minorHAnsi" w:cs="Arial"/>
          <w:color w:val="222222"/>
          <w:sz w:val="24"/>
          <w:szCs w:val="24"/>
          <w:shd w:val="clear" w:color="auto" w:fill="FFFFFF"/>
        </w:rPr>
        <w:t xml:space="preserve">11월 1, 2일 이틀 간 중국 인민대회당에서 열린 "베르그루엔 거버넌스 연구소 21세기 이사회 베이징 회의"였다. </w:t>
      </w:r>
      <w:r w:rsidR="003A0B2E" w:rsidRPr="00B31904">
        <w:rPr>
          <w:rFonts w:eastAsiaTheme="minorHAnsi" w:cs="Arial"/>
          <w:color w:val="222222"/>
          <w:sz w:val="24"/>
          <w:szCs w:val="24"/>
          <w:shd w:val="clear" w:color="auto" w:fill="FFFFFF"/>
        </w:rPr>
        <w:t>베르그루엔 연구소 베이징 회의</w:t>
      </w:r>
      <w:r w:rsidR="003A0B2E" w:rsidRPr="00B31904">
        <w:rPr>
          <w:rFonts w:eastAsiaTheme="minorHAnsi" w:cs="Arial" w:hint="eastAsia"/>
          <w:color w:val="222222"/>
          <w:sz w:val="24"/>
          <w:szCs w:val="24"/>
          <w:shd w:val="clear" w:color="auto" w:fill="FFFFFF"/>
        </w:rPr>
        <w:t>에 참석</w:t>
      </w:r>
      <w:r w:rsidR="003A0B2E">
        <w:rPr>
          <w:rFonts w:eastAsiaTheme="minorHAnsi" w:cs="Arial" w:hint="eastAsia"/>
          <w:color w:val="222222"/>
          <w:sz w:val="24"/>
          <w:szCs w:val="24"/>
          <w:shd w:val="clear" w:color="auto" w:fill="FFFFFF"/>
        </w:rPr>
        <w:t>한</w:t>
      </w:r>
      <w:r w:rsidR="003A0B2E" w:rsidRPr="00B31904">
        <w:rPr>
          <w:rFonts w:eastAsiaTheme="minorHAnsi" w:cs="Arial"/>
          <w:color w:val="222222"/>
          <w:sz w:val="24"/>
          <w:szCs w:val="24"/>
          <w:shd w:val="clear" w:color="auto" w:fill="FFFFFF"/>
        </w:rPr>
        <w:t xml:space="preserve"> </w:t>
      </w:r>
      <w:r w:rsidRPr="00B31904">
        <w:rPr>
          <w:rFonts w:eastAsiaTheme="minorHAnsi" w:cs="Arial"/>
          <w:color w:val="222222"/>
          <w:sz w:val="24"/>
          <w:szCs w:val="24"/>
          <w:shd w:val="clear" w:color="auto" w:fill="FFFFFF"/>
        </w:rPr>
        <w:t>시진핑 주석은</w:t>
      </w:r>
      <w:r w:rsidRPr="00B31904">
        <w:rPr>
          <w:rFonts w:eastAsiaTheme="minorHAnsi" w:cs="Arial" w:hint="eastAsia"/>
          <w:color w:val="222222"/>
          <w:sz w:val="24"/>
          <w:szCs w:val="24"/>
          <w:shd w:val="clear" w:color="auto" w:fill="FFFFFF"/>
        </w:rPr>
        <w:t>,</w:t>
      </w:r>
      <w:r w:rsidRPr="00B31904">
        <w:rPr>
          <w:rFonts w:eastAsiaTheme="minorHAnsi" w:cs="Arial"/>
          <w:color w:val="222222"/>
          <w:sz w:val="24"/>
          <w:szCs w:val="24"/>
          <w:shd w:val="clear" w:color="auto" w:fill="FFFFFF"/>
        </w:rPr>
        <w:t xml:space="preserve"> 중국은 평화적 발전을 견지할 것이며 강자독점의 노선을 택하지는 않을 것</w:t>
      </w:r>
      <w:r w:rsidRPr="00B31904">
        <w:rPr>
          <w:rFonts w:eastAsiaTheme="minorHAnsi" w:cs="Arial" w:hint="eastAsia"/>
          <w:color w:val="222222"/>
          <w:sz w:val="24"/>
          <w:szCs w:val="24"/>
          <w:shd w:val="clear" w:color="auto" w:fill="FFFFFF"/>
        </w:rPr>
        <w:t>임을 피력한 바 있다</w:t>
      </w:r>
      <w:r w:rsidRPr="00B31904">
        <w:rPr>
          <w:rFonts w:eastAsiaTheme="minorHAnsi"/>
          <w:color w:val="222222"/>
          <w:sz w:val="24"/>
          <w:szCs w:val="24"/>
          <w:shd w:val="clear" w:color="auto" w:fill="FFFFFF"/>
        </w:rPr>
        <w:t>.</w:t>
      </w:r>
    </w:p>
    <w:p w:rsidR="00B31904" w:rsidRPr="00B31904" w:rsidRDefault="00B31904" w:rsidP="00A57182">
      <w:pPr>
        <w:pStyle w:val="a7"/>
        <w:tabs>
          <w:tab w:val="left" w:pos="2694"/>
        </w:tabs>
        <w:ind w:leftChars="0" w:left="1" w:rightChars="342" w:right="684"/>
        <w:rPr>
          <w:sz w:val="28"/>
          <w:szCs w:val="20"/>
        </w:rPr>
      </w:pPr>
    </w:p>
    <w:p w:rsidR="00B31904" w:rsidRDefault="00B31904" w:rsidP="00A57182">
      <w:pPr>
        <w:pStyle w:val="a7"/>
        <w:tabs>
          <w:tab w:val="left" w:pos="2694"/>
        </w:tabs>
        <w:ind w:leftChars="0" w:left="1" w:rightChars="342" w:right="684"/>
        <w:rPr>
          <w:sz w:val="28"/>
          <w:szCs w:val="20"/>
        </w:rPr>
      </w:pPr>
    </w:p>
    <w:p w:rsidR="00A57182" w:rsidRPr="002E3682" w:rsidRDefault="0056642F" w:rsidP="002E3682">
      <w:pPr>
        <w:tabs>
          <w:tab w:val="left" w:pos="0"/>
        </w:tabs>
        <w:spacing w:line="240" w:lineRule="atLeast"/>
        <w:ind w:left="90" w:rightChars="342" w:right="684" w:firstLineChars="171" w:firstLine="479"/>
        <w:jc w:val="center"/>
        <w:rPr>
          <w:b/>
          <w:sz w:val="28"/>
          <w:szCs w:val="28"/>
          <w:u w:val="single"/>
        </w:rPr>
      </w:pPr>
      <w:r w:rsidRPr="002E3682">
        <w:rPr>
          <w:rFonts w:hint="eastAsia"/>
          <w:b/>
          <w:sz w:val="28"/>
          <w:szCs w:val="28"/>
          <w:u w:val="single"/>
        </w:rPr>
        <w:t>니콜라스 베르그루엔</w:t>
      </w:r>
      <w:r w:rsidR="00F45E89" w:rsidRPr="002E3682">
        <w:rPr>
          <w:rFonts w:hint="eastAsia"/>
          <w:b/>
          <w:sz w:val="28"/>
          <w:szCs w:val="28"/>
          <w:u w:val="single"/>
        </w:rPr>
        <w:t>(</w:t>
      </w:r>
      <w:r w:rsidRPr="002E3682">
        <w:rPr>
          <w:b/>
          <w:sz w:val="28"/>
          <w:szCs w:val="28"/>
          <w:u w:val="single"/>
        </w:rPr>
        <w:t>Nicolas Berggruen</w:t>
      </w:r>
      <w:r w:rsidR="00383B6D" w:rsidRPr="002E3682">
        <w:rPr>
          <w:rFonts w:hint="eastAsia"/>
          <w:b/>
          <w:sz w:val="28"/>
          <w:szCs w:val="28"/>
          <w:u w:val="single"/>
        </w:rPr>
        <w:t>)</w:t>
      </w:r>
      <w:r w:rsidR="00A57182" w:rsidRPr="002E3682">
        <w:rPr>
          <w:rFonts w:hint="eastAsia"/>
          <w:b/>
          <w:sz w:val="28"/>
          <w:szCs w:val="28"/>
          <w:u w:val="single"/>
        </w:rPr>
        <w:t xml:space="preserve"> </w:t>
      </w:r>
      <w:r w:rsidR="00507A38" w:rsidRPr="002E3682">
        <w:rPr>
          <w:rFonts w:hint="eastAsia"/>
          <w:b/>
          <w:sz w:val="28"/>
          <w:szCs w:val="28"/>
          <w:u w:val="single"/>
        </w:rPr>
        <w:t>약</w:t>
      </w:r>
      <w:r w:rsidR="00A57182" w:rsidRPr="002E3682">
        <w:rPr>
          <w:rFonts w:hint="eastAsia"/>
          <w:b/>
          <w:sz w:val="28"/>
          <w:szCs w:val="28"/>
          <w:u w:val="single"/>
        </w:rPr>
        <w:t>력</w:t>
      </w:r>
    </w:p>
    <w:p w:rsidR="0056642F" w:rsidRPr="002E3682" w:rsidRDefault="0056642F" w:rsidP="0056642F">
      <w:pPr>
        <w:spacing w:line="276" w:lineRule="auto"/>
        <w:jc w:val="left"/>
        <w:rPr>
          <w:rFonts w:ascii="Times New Roman" w:hAnsi="Times New Roman" w:cs="Times New Roman"/>
          <w:b/>
          <w:sz w:val="14"/>
          <w:szCs w:val="16"/>
        </w:rPr>
      </w:pPr>
    </w:p>
    <w:p w:rsidR="0056642F" w:rsidRPr="002E3682" w:rsidRDefault="00426AD3" w:rsidP="002E3682">
      <w:pPr>
        <w:spacing w:line="276" w:lineRule="auto"/>
        <w:ind w:rightChars="484" w:right="968" w:firstLineChars="265" w:firstLine="636"/>
        <w:jc w:val="left"/>
        <w:rPr>
          <w:rFonts w:ascii="Times New Roman" w:hAnsi="Times New Roman" w:cs="Times New Roman"/>
          <w:b/>
          <w:sz w:val="24"/>
          <w:szCs w:val="32"/>
        </w:rPr>
      </w:pPr>
      <w:r w:rsidRPr="002E3682">
        <w:rPr>
          <w:rFonts w:ascii="Times New Roman" w:hAnsi="Times New Roman" w:cs="Times New Roman" w:hint="eastAsia"/>
          <w:b/>
          <w:sz w:val="24"/>
          <w:szCs w:val="32"/>
        </w:rPr>
        <w:t>현직</w:t>
      </w:r>
    </w:p>
    <w:p w:rsidR="0056642F" w:rsidRPr="00B67023" w:rsidRDefault="0056642F" w:rsidP="00B67023">
      <w:pPr>
        <w:numPr>
          <w:ilvl w:val="0"/>
          <w:numId w:val="10"/>
        </w:numPr>
        <w:ind w:rightChars="484" w:right="968" w:firstLineChars="265" w:firstLine="636"/>
        <w:rPr>
          <w:rFonts w:ascii="Times New Roman" w:hAnsi="Times New Roman" w:cs="Times New Roman"/>
          <w:sz w:val="24"/>
          <w:szCs w:val="24"/>
        </w:rPr>
      </w:pPr>
      <w:r w:rsidRPr="00B67023">
        <w:rPr>
          <w:rFonts w:ascii="Times New Roman" w:hAnsi="Times New Roman" w:cs="Times New Roman"/>
          <w:sz w:val="24"/>
          <w:szCs w:val="24"/>
        </w:rPr>
        <w:t>Berggruen Holdings</w:t>
      </w:r>
      <w:r w:rsidR="00B67023" w:rsidRPr="00B6702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67023" w:rsidRPr="00B67023">
        <w:rPr>
          <w:rFonts w:ascii="Times New Roman" w:hAnsi="Times New Roman" w:cs="Times New Roman" w:hint="eastAsia"/>
          <w:sz w:val="24"/>
          <w:szCs w:val="24"/>
        </w:rPr>
        <w:t>창립자</w:t>
      </w:r>
      <w:r w:rsidR="00B67023" w:rsidRPr="00B67023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B67023" w:rsidRPr="00B67023">
        <w:rPr>
          <w:rFonts w:ascii="Times New Roman" w:hAnsi="Times New Roman" w:cs="Times New Roman" w:hint="eastAsia"/>
          <w:sz w:val="24"/>
          <w:szCs w:val="24"/>
        </w:rPr>
        <w:t>회장</w:t>
      </w:r>
    </w:p>
    <w:p w:rsidR="0056642F" w:rsidRPr="00B67023" w:rsidRDefault="0056642F" w:rsidP="00B67023">
      <w:pPr>
        <w:numPr>
          <w:ilvl w:val="0"/>
          <w:numId w:val="10"/>
        </w:numPr>
        <w:ind w:rightChars="484" w:right="968" w:firstLineChars="265" w:firstLine="636"/>
        <w:rPr>
          <w:rFonts w:ascii="Times New Roman" w:hAnsi="Times New Roman" w:cs="Times New Roman"/>
          <w:sz w:val="24"/>
          <w:szCs w:val="24"/>
        </w:rPr>
      </w:pPr>
      <w:r w:rsidRPr="00B67023">
        <w:rPr>
          <w:rFonts w:ascii="Times New Roman" w:hAnsi="Times New Roman" w:cs="Times New Roman"/>
          <w:sz w:val="24"/>
          <w:szCs w:val="24"/>
        </w:rPr>
        <w:t>Berggruen Institute on Governance</w:t>
      </w:r>
      <w:r w:rsidR="00B67023" w:rsidRPr="00B6702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67023" w:rsidRPr="00B67023">
        <w:rPr>
          <w:rFonts w:ascii="Times New Roman" w:hAnsi="Times New Roman" w:cs="Times New Roman" w:hint="eastAsia"/>
          <w:sz w:val="24"/>
          <w:szCs w:val="24"/>
        </w:rPr>
        <w:t>이사장</w:t>
      </w:r>
    </w:p>
    <w:p w:rsidR="0056642F" w:rsidRPr="00B31904" w:rsidRDefault="0056642F" w:rsidP="00B31904">
      <w:pPr>
        <w:adjustRightInd w:val="0"/>
        <w:ind w:left="826" w:rightChars="484" w:right="968" w:firstLineChars="265" w:firstLine="371"/>
        <w:jc w:val="left"/>
        <w:rPr>
          <w:rFonts w:ascii="Times New Roman" w:hAnsi="Times New Roman" w:cs="Times New Roman"/>
          <w:color w:val="1A1A1A"/>
          <w:sz w:val="14"/>
          <w:szCs w:val="16"/>
        </w:rPr>
      </w:pPr>
    </w:p>
    <w:p w:rsidR="0056642F" w:rsidRPr="002E3682" w:rsidRDefault="00426AD3" w:rsidP="002E3682">
      <w:pPr>
        <w:spacing w:line="276" w:lineRule="auto"/>
        <w:ind w:rightChars="484" w:right="968" w:firstLineChars="265" w:firstLine="636"/>
        <w:jc w:val="left"/>
        <w:rPr>
          <w:rFonts w:ascii="Times New Roman" w:hAnsi="Times New Roman" w:cs="Times New Roman"/>
          <w:b/>
          <w:sz w:val="24"/>
          <w:szCs w:val="32"/>
        </w:rPr>
      </w:pPr>
      <w:r w:rsidRPr="002E3682">
        <w:rPr>
          <w:rFonts w:ascii="Times New Roman" w:hAnsi="Times New Roman" w:cs="Times New Roman" w:hint="eastAsia"/>
          <w:b/>
          <w:sz w:val="24"/>
          <w:szCs w:val="32"/>
        </w:rPr>
        <w:t>경력</w:t>
      </w:r>
    </w:p>
    <w:p w:rsidR="00426AD3" w:rsidRPr="002E3682" w:rsidRDefault="00B67023" w:rsidP="002E3682">
      <w:pPr>
        <w:numPr>
          <w:ilvl w:val="0"/>
          <w:numId w:val="10"/>
        </w:numPr>
        <w:ind w:rightChars="484" w:right="968" w:firstLineChars="265" w:firstLine="6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현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미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외교협회</w:t>
      </w:r>
      <w:r>
        <w:rPr>
          <w:rFonts w:ascii="Times New Roman" w:hAnsi="Times New Roman" w:cs="Times New Roman" w:hint="eastAsia"/>
          <w:sz w:val="24"/>
          <w:szCs w:val="24"/>
        </w:rPr>
        <w:t xml:space="preserve"> (CFR)</w:t>
      </w:r>
      <w:r w:rsidR="00426AD3" w:rsidRPr="002E3682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회원</w:t>
      </w:r>
    </w:p>
    <w:p w:rsidR="0056642F" w:rsidRPr="002E3682" w:rsidRDefault="0056642F" w:rsidP="00B31904">
      <w:pPr>
        <w:ind w:rightChars="484" w:right="968" w:firstLineChars="1000" w:firstLine="2400"/>
        <w:rPr>
          <w:rFonts w:ascii="Times New Roman" w:hAnsi="Times New Roman" w:cs="Times New Roman"/>
          <w:sz w:val="24"/>
          <w:szCs w:val="24"/>
        </w:rPr>
      </w:pPr>
      <w:r w:rsidRPr="002E3682">
        <w:rPr>
          <w:rFonts w:ascii="Times New Roman" w:hAnsi="Times New Roman" w:cs="Times New Roman" w:hint="eastAsia"/>
          <w:sz w:val="24"/>
          <w:szCs w:val="24"/>
        </w:rPr>
        <w:t>M</w:t>
      </w:r>
      <w:r w:rsidRPr="002E3682">
        <w:rPr>
          <w:rFonts w:ascii="Times New Roman" w:hAnsi="Times New Roman" w:cs="Times New Roman"/>
          <w:sz w:val="24"/>
          <w:szCs w:val="24"/>
        </w:rPr>
        <w:t>ember</w:t>
      </w:r>
      <w:r w:rsidRPr="002E3682">
        <w:rPr>
          <w:rFonts w:ascii="Times New Roman" w:hAnsi="Times New Roman" w:cs="Times New Roman" w:hint="eastAsia"/>
          <w:sz w:val="24"/>
          <w:szCs w:val="24"/>
        </w:rPr>
        <w:t>,</w:t>
      </w:r>
      <w:r w:rsidRPr="002E3682">
        <w:rPr>
          <w:rFonts w:ascii="Times New Roman" w:hAnsi="Times New Roman" w:cs="Times New Roman"/>
          <w:sz w:val="24"/>
          <w:szCs w:val="24"/>
        </w:rPr>
        <w:t xml:space="preserve"> Council on Foreign Relations</w:t>
      </w:r>
      <w:r w:rsidRPr="002E368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2E3682">
        <w:rPr>
          <w:rFonts w:ascii="Times New Roman" w:hAnsi="Times New Roman" w:cs="Times New Roman"/>
          <w:sz w:val="24"/>
          <w:szCs w:val="24"/>
        </w:rPr>
        <w:t>(</w:t>
      </w:r>
      <w:r w:rsidRPr="002E3682">
        <w:rPr>
          <w:rFonts w:ascii="Times New Roman" w:eastAsia="바탕" w:hAnsi="Times New Roman" w:cs="Times New Roman"/>
          <w:sz w:val="24"/>
          <w:szCs w:val="24"/>
        </w:rPr>
        <w:t>Present</w:t>
      </w:r>
      <w:r w:rsidRPr="002E3682">
        <w:rPr>
          <w:rFonts w:ascii="Times New Roman" w:hAnsi="Times New Roman" w:cs="Times New Roman"/>
          <w:sz w:val="24"/>
          <w:szCs w:val="24"/>
        </w:rPr>
        <w:t>)</w:t>
      </w:r>
    </w:p>
    <w:p w:rsidR="008E5022" w:rsidRPr="002E3682" w:rsidRDefault="00B67023" w:rsidP="002E3682">
      <w:pPr>
        <w:numPr>
          <w:ilvl w:val="0"/>
          <w:numId w:val="10"/>
        </w:numPr>
        <w:ind w:rightChars="484" w:right="968" w:firstLineChars="265" w:firstLine="6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현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국제정책</w:t>
      </w:r>
      <w:r w:rsidR="00933B5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26AD3" w:rsidRPr="002E3682">
        <w:rPr>
          <w:rFonts w:ascii="Times New Roman" w:hAnsi="Times New Roman" w:cs="Times New Roman" w:hint="eastAsia"/>
          <w:sz w:val="24"/>
          <w:szCs w:val="24"/>
        </w:rPr>
        <w:t>태평양위원회</w:t>
      </w:r>
      <w:r w:rsidR="00426AD3" w:rsidRPr="002E368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E5022" w:rsidRPr="002E3682">
        <w:rPr>
          <w:rFonts w:ascii="Times New Roman" w:hAnsi="Times New Roman" w:cs="Times New Roman" w:hint="eastAsia"/>
          <w:sz w:val="24"/>
          <w:szCs w:val="24"/>
        </w:rPr>
        <w:t>위원장</w:t>
      </w:r>
    </w:p>
    <w:p w:rsidR="0056642F" w:rsidRPr="002E3682" w:rsidRDefault="008E5022" w:rsidP="008E5022">
      <w:pPr>
        <w:ind w:left="1648" w:rightChars="484" w:right="968"/>
        <w:rPr>
          <w:rFonts w:ascii="Times New Roman" w:hAnsi="Times New Roman" w:cs="Times New Roman"/>
          <w:sz w:val="24"/>
          <w:szCs w:val="24"/>
        </w:rPr>
      </w:pPr>
      <w:r w:rsidRPr="002E3682">
        <w:rPr>
          <w:rFonts w:ascii="Times New Roman" w:hAnsi="Times New Roman" w:cs="Times New Roman" w:hint="eastAsia"/>
          <w:sz w:val="24"/>
          <w:szCs w:val="24"/>
        </w:rPr>
        <w:t xml:space="preserve">     </w:t>
      </w:r>
      <w:r w:rsidR="00B31904" w:rsidRPr="002E368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4350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6642F" w:rsidRPr="002E3682">
        <w:rPr>
          <w:rFonts w:ascii="Times New Roman" w:hAnsi="Times New Roman" w:cs="Times New Roman"/>
          <w:sz w:val="24"/>
          <w:szCs w:val="24"/>
        </w:rPr>
        <w:t>Director on the Board</w:t>
      </w:r>
      <w:r w:rsidR="0056642F" w:rsidRPr="002E3682">
        <w:rPr>
          <w:rFonts w:ascii="Times New Roman" w:hAnsi="Times New Roman" w:cs="Times New Roman" w:hint="eastAsia"/>
          <w:sz w:val="24"/>
          <w:szCs w:val="24"/>
        </w:rPr>
        <w:t>,</w:t>
      </w:r>
      <w:r w:rsidR="0056642F" w:rsidRPr="002E3682">
        <w:rPr>
          <w:rFonts w:ascii="Times New Roman" w:hAnsi="Times New Roman" w:cs="Times New Roman"/>
          <w:sz w:val="24"/>
          <w:szCs w:val="24"/>
        </w:rPr>
        <w:t xml:space="preserve"> P</w:t>
      </w:r>
      <w:r w:rsidRPr="002E3682">
        <w:rPr>
          <w:rFonts w:ascii="Times New Roman" w:hAnsi="Times New Roman" w:cs="Times New Roman"/>
          <w:sz w:val="24"/>
          <w:szCs w:val="24"/>
        </w:rPr>
        <w:t>acific Council on International</w:t>
      </w:r>
      <w:r w:rsidRPr="002E368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6642F" w:rsidRPr="002E3682">
        <w:rPr>
          <w:rFonts w:ascii="Times New Roman" w:hAnsi="Times New Roman" w:cs="Times New Roman"/>
          <w:sz w:val="24"/>
          <w:szCs w:val="24"/>
        </w:rPr>
        <w:t>Policy</w:t>
      </w:r>
      <w:r w:rsidR="0056642F" w:rsidRPr="002E3682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8E5022" w:rsidRPr="002E3682" w:rsidRDefault="008E5022" w:rsidP="002E3682">
      <w:pPr>
        <w:numPr>
          <w:ilvl w:val="0"/>
          <w:numId w:val="10"/>
        </w:numPr>
        <w:ind w:rightChars="484" w:right="968" w:firstLineChars="265" w:firstLine="636"/>
        <w:rPr>
          <w:rFonts w:ascii="Times New Roman" w:hAnsi="Times New Roman" w:cs="Times New Roman"/>
          <w:sz w:val="24"/>
          <w:szCs w:val="24"/>
        </w:rPr>
      </w:pPr>
      <w:r w:rsidRPr="002E3682">
        <w:rPr>
          <w:rFonts w:ascii="Times New Roman" w:hAnsi="Times New Roman" w:cs="Times New Roman" w:hint="eastAsia"/>
          <w:sz w:val="24"/>
          <w:szCs w:val="24"/>
        </w:rPr>
        <w:t>현</w:t>
      </w:r>
      <w:r w:rsidRPr="002E368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2E3682">
        <w:rPr>
          <w:rFonts w:ascii="Times New Roman" w:hAnsi="Times New Roman" w:cs="Times New Roman" w:hint="eastAsia"/>
          <w:sz w:val="24"/>
          <w:szCs w:val="24"/>
        </w:rPr>
        <w:t>하버드대학교</w:t>
      </w:r>
      <w:r w:rsidRPr="002E368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2E3682">
        <w:rPr>
          <w:rFonts w:ascii="Times New Roman" w:hAnsi="Times New Roman" w:cs="Times New Roman" w:hint="eastAsia"/>
          <w:sz w:val="24"/>
          <w:szCs w:val="24"/>
        </w:rPr>
        <w:t>유럽연구센터</w:t>
      </w:r>
      <w:r w:rsidRPr="002E368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67023">
        <w:rPr>
          <w:rFonts w:ascii="Times New Roman" w:hAnsi="Times New Roman" w:cs="Times New Roman" w:hint="eastAsia"/>
          <w:sz w:val="24"/>
          <w:szCs w:val="24"/>
        </w:rPr>
        <w:t>선임연구위원</w:t>
      </w:r>
    </w:p>
    <w:p w:rsidR="00B31904" w:rsidRPr="002E3682" w:rsidRDefault="0056642F" w:rsidP="00B31904">
      <w:pPr>
        <w:ind w:left="1648" w:rightChars="484" w:right="968" w:firstLineChars="350" w:firstLine="840"/>
        <w:rPr>
          <w:rFonts w:ascii="Times New Roman" w:hAnsi="Times New Roman" w:cs="Times New Roman"/>
          <w:sz w:val="24"/>
          <w:szCs w:val="24"/>
        </w:rPr>
      </w:pPr>
      <w:r w:rsidRPr="002E3682">
        <w:rPr>
          <w:rFonts w:ascii="Times New Roman" w:hAnsi="Times New Roman" w:cs="Times New Roman"/>
          <w:sz w:val="24"/>
          <w:szCs w:val="24"/>
        </w:rPr>
        <w:t>Senior Fellow</w:t>
      </w:r>
      <w:r w:rsidRPr="002E3682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2E3682">
        <w:rPr>
          <w:rFonts w:ascii="Times New Roman" w:hAnsi="Times New Roman" w:cs="Times New Roman"/>
          <w:sz w:val="24"/>
          <w:szCs w:val="24"/>
        </w:rPr>
        <w:t>Minda De Gunzburg Center for</w:t>
      </w:r>
      <w:r w:rsidR="00B31904" w:rsidRPr="002E368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2E3682">
        <w:rPr>
          <w:rFonts w:ascii="Times New Roman" w:hAnsi="Times New Roman" w:cs="Times New Roman"/>
          <w:sz w:val="24"/>
          <w:szCs w:val="24"/>
        </w:rPr>
        <w:t>European Studies</w:t>
      </w:r>
      <w:r w:rsidRPr="002E3682">
        <w:rPr>
          <w:rFonts w:ascii="Times New Roman" w:hAnsi="Times New Roman" w:cs="Times New Roman" w:hint="eastAsia"/>
          <w:sz w:val="24"/>
          <w:szCs w:val="24"/>
        </w:rPr>
        <w:t xml:space="preserve">, </w:t>
      </w:r>
    </w:p>
    <w:p w:rsidR="0056642F" w:rsidRPr="002E3682" w:rsidRDefault="0056642F" w:rsidP="00B31904">
      <w:pPr>
        <w:ind w:left="1648" w:rightChars="484" w:right="968" w:firstLineChars="350" w:firstLine="840"/>
        <w:rPr>
          <w:rFonts w:ascii="Times New Roman" w:hAnsi="Times New Roman" w:cs="Times New Roman"/>
          <w:sz w:val="24"/>
          <w:szCs w:val="24"/>
        </w:rPr>
      </w:pPr>
      <w:r w:rsidRPr="002E3682">
        <w:rPr>
          <w:rFonts w:ascii="Times New Roman" w:hAnsi="Times New Roman" w:cs="Times New Roman"/>
          <w:sz w:val="24"/>
          <w:szCs w:val="24"/>
        </w:rPr>
        <w:t>Harvard University</w:t>
      </w:r>
      <w:r w:rsidRPr="002E368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2E3682">
        <w:rPr>
          <w:rFonts w:ascii="Times New Roman" w:hAnsi="Times New Roman" w:cs="Times New Roman"/>
          <w:sz w:val="24"/>
          <w:szCs w:val="24"/>
        </w:rPr>
        <w:t>(</w:t>
      </w:r>
      <w:r w:rsidRPr="002E3682">
        <w:rPr>
          <w:rFonts w:ascii="Times New Roman" w:eastAsia="바탕" w:hAnsi="Times New Roman" w:cs="Times New Roman"/>
          <w:sz w:val="24"/>
          <w:szCs w:val="24"/>
        </w:rPr>
        <w:t>Present</w:t>
      </w:r>
      <w:r w:rsidRPr="002E3682">
        <w:rPr>
          <w:rFonts w:ascii="Times New Roman" w:hAnsi="Times New Roman" w:cs="Times New Roman"/>
          <w:sz w:val="24"/>
          <w:szCs w:val="24"/>
        </w:rPr>
        <w:t>)</w:t>
      </w:r>
    </w:p>
    <w:p w:rsidR="008E5022" w:rsidRPr="002E3682" w:rsidRDefault="008E5022" w:rsidP="002E3682">
      <w:pPr>
        <w:numPr>
          <w:ilvl w:val="0"/>
          <w:numId w:val="10"/>
        </w:numPr>
        <w:ind w:rightChars="484" w:right="968" w:firstLineChars="265" w:firstLine="636"/>
        <w:rPr>
          <w:rFonts w:ascii="Times New Roman" w:hAnsi="Times New Roman" w:cs="Times New Roman"/>
          <w:sz w:val="24"/>
          <w:szCs w:val="24"/>
        </w:rPr>
      </w:pPr>
      <w:r w:rsidRPr="002E3682">
        <w:rPr>
          <w:rFonts w:ascii="Times New Roman" w:hAnsi="Times New Roman" w:cs="Times New Roman" w:hint="eastAsia"/>
          <w:sz w:val="24"/>
          <w:szCs w:val="24"/>
        </w:rPr>
        <w:t>알파인베스트먼트매니지먼트</w:t>
      </w:r>
      <w:r w:rsidRPr="002E368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2E3682">
        <w:rPr>
          <w:rFonts w:ascii="Times New Roman" w:hAnsi="Times New Roman" w:cs="Times New Roman" w:hint="eastAsia"/>
          <w:sz w:val="24"/>
          <w:szCs w:val="24"/>
        </w:rPr>
        <w:t>공동설립자</w:t>
      </w:r>
    </w:p>
    <w:p w:rsidR="0056642F" w:rsidRPr="002E3682" w:rsidRDefault="008E5022" w:rsidP="00B31904">
      <w:pPr>
        <w:ind w:left="1648" w:rightChars="484" w:right="968" w:firstLineChars="350" w:firstLine="840"/>
        <w:rPr>
          <w:rFonts w:ascii="Times New Roman" w:hAnsi="Times New Roman" w:cs="Times New Roman"/>
          <w:sz w:val="24"/>
          <w:szCs w:val="24"/>
        </w:rPr>
      </w:pPr>
      <w:r w:rsidRPr="002E3682">
        <w:rPr>
          <w:rFonts w:ascii="Times New Roman" w:hAnsi="Times New Roman" w:cs="Times New Roman" w:hint="eastAsia"/>
          <w:sz w:val="24"/>
          <w:szCs w:val="24"/>
        </w:rPr>
        <w:t>C</w:t>
      </w:r>
      <w:r w:rsidR="0056642F" w:rsidRPr="002E3682">
        <w:rPr>
          <w:rFonts w:ascii="Times New Roman" w:hAnsi="Times New Roman" w:cs="Times New Roman"/>
          <w:sz w:val="24"/>
          <w:szCs w:val="24"/>
        </w:rPr>
        <w:t>o-found</w:t>
      </w:r>
      <w:r w:rsidR="0056642F" w:rsidRPr="002E3682">
        <w:rPr>
          <w:rFonts w:ascii="Times New Roman" w:hAnsi="Times New Roman" w:cs="Times New Roman" w:hint="eastAsia"/>
          <w:sz w:val="24"/>
          <w:szCs w:val="24"/>
        </w:rPr>
        <w:t xml:space="preserve">er, </w:t>
      </w:r>
      <w:r w:rsidR="0056642F" w:rsidRPr="002E3682">
        <w:rPr>
          <w:rFonts w:ascii="Times New Roman" w:hAnsi="Times New Roman" w:cs="Times New Roman"/>
          <w:sz w:val="24"/>
          <w:szCs w:val="24"/>
        </w:rPr>
        <w:t>Alpha Investment Management</w:t>
      </w:r>
      <w:r w:rsidR="0056642F" w:rsidRPr="002E368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6642F" w:rsidRPr="002E3682">
        <w:rPr>
          <w:rFonts w:ascii="Times New Roman" w:hAnsi="Times New Roman" w:cs="Times New Roman"/>
          <w:sz w:val="24"/>
          <w:szCs w:val="24"/>
        </w:rPr>
        <w:tab/>
      </w:r>
    </w:p>
    <w:p w:rsidR="0056642F" w:rsidRPr="002E3682" w:rsidRDefault="008E5022" w:rsidP="002E3682">
      <w:pPr>
        <w:ind w:rightChars="484" w:right="968" w:firstLineChars="265" w:firstLine="63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E3682">
        <w:rPr>
          <w:rFonts w:ascii="Times New Roman" w:hAnsi="Times New Roman" w:cs="Times New Roman" w:hint="eastAsia"/>
          <w:b/>
          <w:sz w:val="24"/>
          <w:szCs w:val="24"/>
        </w:rPr>
        <w:t>저서</w:t>
      </w:r>
    </w:p>
    <w:p w:rsidR="00743500" w:rsidRPr="00743500" w:rsidRDefault="00DD0E2F" w:rsidP="00743500">
      <w:pPr>
        <w:numPr>
          <w:ilvl w:val="0"/>
          <w:numId w:val="10"/>
        </w:numPr>
        <w:ind w:rightChars="484" w:right="968" w:firstLineChars="402" w:firstLine="740"/>
        <w:rPr>
          <w:rFonts w:ascii="Times New Roman" w:hAnsi="Times New Roman" w:cs="Times New Roman"/>
          <w:spacing w:val="-28"/>
          <w:sz w:val="24"/>
          <w:szCs w:val="24"/>
        </w:rPr>
      </w:pPr>
      <w:r w:rsidRPr="002E3682">
        <w:rPr>
          <w:rFonts w:hint="eastAsia"/>
          <w:color w:val="222222"/>
          <w:spacing w:val="-28"/>
          <w:sz w:val="24"/>
          <w:szCs w:val="24"/>
          <w:shd w:val="clear" w:color="auto" w:fill="FFFFFF"/>
        </w:rPr>
        <w:t>21세기를 위한 지성적 거버넌스: 서양과 동양 사이의 중도의 길</w:t>
      </w:r>
    </w:p>
    <w:p w:rsidR="0056642F" w:rsidRPr="00743500" w:rsidRDefault="0056642F" w:rsidP="00743500">
      <w:pPr>
        <w:ind w:left="2410" w:rightChars="484" w:right="968"/>
        <w:rPr>
          <w:rFonts w:ascii="Times New Roman" w:hAnsi="Times New Roman" w:cs="Times New Roman"/>
          <w:spacing w:val="-28"/>
          <w:sz w:val="24"/>
          <w:szCs w:val="24"/>
        </w:rPr>
      </w:pPr>
      <w:r w:rsidRPr="00743500">
        <w:rPr>
          <w:rFonts w:ascii="Times New Roman" w:hAnsi="Times New Roman" w:cs="Times New Roman"/>
          <w:i/>
          <w:sz w:val="24"/>
          <w:szCs w:val="24"/>
        </w:rPr>
        <w:t>Intelligent Governance for the 21st Century: A Middle</w:t>
      </w:r>
      <w:r w:rsidR="002E3682" w:rsidRPr="00743500">
        <w:rPr>
          <w:rFonts w:ascii="Times New Roman" w:hAnsi="Times New Roman" w:cs="Times New Roman" w:hint="eastAsia"/>
          <w:i/>
          <w:sz w:val="24"/>
          <w:szCs w:val="24"/>
        </w:rPr>
        <w:t xml:space="preserve"> </w:t>
      </w:r>
      <w:r w:rsidRPr="00743500">
        <w:rPr>
          <w:rFonts w:ascii="Times New Roman" w:hAnsi="Times New Roman" w:cs="Times New Roman"/>
          <w:i/>
          <w:sz w:val="24"/>
          <w:szCs w:val="24"/>
        </w:rPr>
        <w:t>Way Between West and East</w:t>
      </w:r>
      <w:r w:rsidRPr="0074350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43500">
        <w:rPr>
          <w:rFonts w:ascii="Times New Roman" w:hAnsi="Times New Roman" w:cs="Times New Roman"/>
          <w:sz w:val="24"/>
          <w:szCs w:val="24"/>
        </w:rPr>
        <w:t>(2012)</w:t>
      </w:r>
    </w:p>
    <w:p w:rsidR="0056642F" w:rsidRPr="00743500" w:rsidRDefault="0056642F" w:rsidP="00B31904">
      <w:pPr>
        <w:ind w:left="800" w:rightChars="484" w:right="968" w:firstLineChars="265" w:firstLine="371"/>
        <w:rPr>
          <w:rFonts w:ascii="Times New Roman" w:hAnsi="Times New Roman" w:cs="Times New Roman"/>
          <w:sz w:val="14"/>
          <w:szCs w:val="16"/>
        </w:rPr>
      </w:pPr>
    </w:p>
    <w:p w:rsidR="00E64F65" w:rsidRPr="002E3682" w:rsidRDefault="00E64F65" w:rsidP="002E3682">
      <w:pPr>
        <w:spacing w:line="276" w:lineRule="auto"/>
        <w:ind w:rightChars="484" w:right="968" w:firstLineChars="265" w:firstLine="63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E3682">
        <w:rPr>
          <w:rFonts w:ascii="Times New Roman" w:hAnsi="Times New Roman" w:cs="Times New Roman" w:hint="eastAsia"/>
          <w:b/>
          <w:sz w:val="24"/>
          <w:szCs w:val="24"/>
        </w:rPr>
        <w:t>학력</w:t>
      </w:r>
    </w:p>
    <w:p w:rsidR="0058023F" w:rsidRPr="00B67023" w:rsidRDefault="00E64F65" w:rsidP="00B67023">
      <w:pPr>
        <w:numPr>
          <w:ilvl w:val="0"/>
          <w:numId w:val="10"/>
        </w:numPr>
        <w:ind w:rightChars="484" w:right="968" w:firstLineChars="265" w:firstLine="636"/>
        <w:rPr>
          <w:rFonts w:ascii="Times New Roman" w:hAnsi="Times New Roman" w:cs="Times New Roman"/>
          <w:sz w:val="24"/>
          <w:szCs w:val="24"/>
        </w:rPr>
      </w:pPr>
      <w:r w:rsidRPr="002E3682">
        <w:rPr>
          <w:rFonts w:ascii="Times New Roman" w:hAnsi="Times New Roman" w:cs="Times New Roman" w:hint="eastAsia"/>
          <w:sz w:val="24"/>
          <w:szCs w:val="24"/>
        </w:rPr>
        <w:t>뉴욕대</w:t>
      </w:r>
      <w:r w:rsidRPr="002E368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2E3682">
        <w:rPr>
          <w:rFonts w:ascii="Times New Roman" w:hAnsi="Times New Roman" w:cs="Times New Roman" w:hint="eastAsia"/>
          <w:sz w:val="24"/>
          <w:szCs w:val="24"/>
        </w:rPr>
        <w:t>금융</w:t>
      </w:r>
      <w:r w:rsidRPr="002E368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2E3682">
        <w:rPr>
          <w:rFonts w:ascii="Times New Roman" w:hAnsi="Times New Roman" w:cs="Times New Roman" w:hint="eastAsia"/>
          <w:sz w:val="24"/>
          <w:szCs w:val="24"/>
        </w:rPr>
        <w:t>및</w:t>
      </w:r>
      <w:r w:rsidRPr="002E368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2E3682">
        <w:rPr>
          <w:rFonts w:ascii="Times New Roman" w:hAnsi="Times New Roman" w:cs="Times New Roman" w:hint="eastAsia"/>
          <w:sz w:val="24"/>
          <w:szCs w:val="24"/>
        </w:rPr>
        <w:t>국제비즈니스</w:t>
      </w:r>
      <w:r w:rsidRPr="002E368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2E3682">
        <w:rPr>
          <w:rFonts w:ascii="Times New Roman" w:hAnsi="Times New Roman" w:cs="Times New Roman" w:hint="eastAsia"/>
          <w:sz w:val="24"/>
          <w:szCs w:val="24"/>
        </w:rPr>
        <w:t>학사</w:t>
      </w:r>
    </w:p>
    <w:sectPr w:rsidR="0058023F" w:rsidRPr="00B67023" w:rsidSect="00287ECE">
      <w:pgSz w:w="11906" w:h="16838"/>
      <w:pgMar w:top="851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650" w:rsidRDefault="00624650" w:rsidP="00172B77">
      <w:r>
        <w:separator/>
      </w:r>
    </w:p>
  </w:endnote>
  <w:endnote w:type="continuationSeparator" w:id="0">
    <w:p w:rsidR="00624650" w:rsidRDefault="00624650" w:rsidP="0017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altName w:val="Wingdings 2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650" w:rsidRDefault="00624650" w:rsidP="00172B77">
      <w:r>
        <w:separator/>
      </w:r>
    </w:p>
  </w:footnote>
  <w:footnote w:type="continuationSeparator" w:id="0">
    <w:p w:rsidR="00624650" w:rsidRDefault="00624650" w:rsidP="0017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BD14565_"/>
      </v:shape>
    </w:pict>
  </w:numPicBullet>
  <w:abstractNum w:abstractNumId="0">
    <w:nsid w:val="33AF7FA6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1" w:hanging="400"/>
      </w:pPr>
    </w:lvl>
    <w:lvl w:ilvl="2" w:tplc="0409001B">
      <w:start w:val="1"/>
      <w:numFmt w:val="lowerRoman"/>
      <w:lvlText w:val="%3."/>
      <w:lvlJc w:val="right"/>
      <w:pPr>
        <w:ind w:left="1201" w:hanging="400"/>
      </w:pPr>
    </w:lvl>
    <w:lvl w:ilvl="3" w:tplc="0409000F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abstractNum w:abstractNumId="1">
    <w:nsid w:val="34234EE4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1" w:hanging="400"/>
      </w:pPr>
    </w:lvl>
    <w:lvl w:ilvl="2" w:tplc="0409001B" w:tentative="1">
      <w:start w:val="1"/>
      <w:numFmt w:val="lowerRoman"/>
      <w:lvlText w:val="%3."/>
      <w:lvlJc w:val="right"/>
      <w:pPr>
        <w:ind w:left="1201" w:hanging="400"/>
      </w:pPr>
    </w:lvl>
    <w:lvl w:ilvl="3" w:tplc="0409000F" w:tentative="1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abstractNum w:abstractNumId="2">
    <w:nsid w:val="35170416"/>
    <w:multiLevelType w:val="hybridMultilevel"/>
    <w:tmpl w:val="3C7E0CEC"/>
    <w:lvl w:ilvl="0" w:tplc="0409000B">
      <w:start w:val="1"/>
      <w:numFmt w:val="bullet"/>
      <w:lvlText w:val=""/>
      <w:lvlJc w:val="left"/>
      <w:pPr>
        <w:ind w:left="1160" w:hanging="360"/>
      </w:pPr>
      <w:rPr>
        <w:rFonts w:ascii="Bookshelf Symbol 7" w:hAnsi="Bookshelf Symbol 7" w:hint="default"/>
        <w:spacing w:val="-1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3">
    <w:nsid w:val="3A1A38DB"/>
    <w:multiLevelType w:val="hybridMultilevel"/>
    <w:tmpl w:val="CE1C84A4"/>
    <w:lvl w:ilvl="0" w:tplc="F056D412">
      <w:start w:val="1"/>
      <w:numFmt w:val="bullet"/>
      <w:lvlText w:val=""/>
      <w:lvlPicBulletId w:val="0"/>
      <w:lvlJc w:val="left"/>
      <w:pPr>
        <w:ind w:left="826" w:hanging="400"/>
      </w:pPr>
      <w:rPr>
        <w:rFonts w:ascii="Wingdings" w:hAnsi="Wingdings" w:hint="default"/>
        <w:color w:val="auto"/>
        <w:sz w:val="32"/>
        <w:szCs w:val="32"/>
      </w:rPr>
    </w:lvl>
    <w:lvl w:ilvl="1" w:tplc="D1D67CB8">
      <w:start w:val="1"/>
      <w:numFmt w:val="bullet"/>
      <w:lvlText w:val="–"/>
      <w:lvlJc w:val="left"/>
      <w:pPr>
        <w:ind w:left="1200" w:hanging="400"/>
      </w:pPr>
      <w:rPr>
        <w:rFonts w:ascii="Verdana" w:hAnsi="Verdana"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3E661CB9"/>
    <w:multiLevelType w:val="hybridMultilevel"/>
    <w:tmpl w:val="1B88B7A6"/>
    <w:lvl w:ilvl="0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5">
    <w:nsid w:val="49DE2073"/>
    <w:multiLevelType w:val="hybridMultilevel"/>
    <w:tmpl w:val="04B60E82"/>
    <w:lvl w:ilvl="0" w:tplc="F510113A">
      <w:start w:val="1"/>
      <w:numFmt w:val="bullet"/>
      <w:lvlText w:val=""/>
      <w:lvlPicBulletId w:val="0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4A653E6E"/>
    <w:multiLevelType w:val="hybridMultilevel"/>
    <w:tmpl w:val="1AEA0762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4B4E22A9"/>
    <w:multiLevelType w:val="hybridMultilevel"/>
    <w:tmpl w:val="E0361A56"/>
    <w:lvl w:ilvl="0" w:tplc="F5EE52C6">
      <w:start w:val="1"/>
      <w:numFmt w:val="bullet"/>
      <w:lvlText w:val="-"/>
      <w:lvlJc w:val="left"/>
      <w:pPr>
        <w:ind w:left="361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1" w:hanging="400"/>
      </w:pPr>
      <w:rPr>
        <w:rFonts w:ascii="Wingdings" w:hAnsi="Wingdings" w:hint="default"/>
      </w:rPr>
    </w:lvl>
  </w:abstractNum>
  <w:abstractNum w:abstractNumId="8">
    <w:nsid w:val="6F625B01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9">
    <w:nsid w:val="77E14F4E"/>
    <w:multiLevelType w:val="hybridMultilevel"/>
    <w:tmpl w:val="2230E236"/>
    <w:lvl w:ilvl="0" w:tplc="59C408A0">
      <w:numFmt w:val="bullet"/>
      <w:lvlText w:val="-"/>
      <w:lvlJc w:val="left"/>
      <w:pPr>
        <w:ind w:left="763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0">
    <w:nsid w:val="7E584F19"/>
    <w:multiLevelType w:val="hybridMultilevel"/>
    <w:tmpl w:val="88F81CFC"/>
    <w:lvl w:ilvl="0" w:tplc="F510113A">
      <w:start w:val="1"/>
      <w:numFmt w:val="bullet"/>
      <w:lvlText w:val=""/>
      <w:lvlPicBulletId w:val="0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28BC"/>
    <w:rsid w:val="000315FD"/>
    <w:rsid w:val="00036A4E"/>
    <w:rsid w:val="000400D6"/>
    <w:rsid w:val="00043647"/>
    <w:rsid w:val="0005312E"/>
    <w:rsid w:val="000627D7"/>
    <w:rsid w:val="000700FD"/>
    <w:rsid w:val="000D2351"/>
    <w:rsid w:val="000F7542"/>
    <w:rsid w:val="001053D5"/>
    <w:rsid w:val="00112862"/>
    <w:rsid w:val="00114C5D"/>
    <w:rsid w:val="0012566F"/>
    <w:rsid w:val="00172B77"/>
    <w:rsid w:val="00177D69"/>
    <w:rsid w:val="00185FAE"/>
    <w:rsid w:val="0019379F"/>
    <w:rsid w:val="001B5A0D"/>
    <w:rsid w:val="001F326D"/>
    <w:rsid w:val="001F6A6E"/>
    <w:rsid w:val="001F79A2"/>
    <w:rsid w:val="00203704"/>
    <w:rsid w:val="00221EFE"/>
    <w:rsid w:val="00225AD3"/>
    <w:rsid w:val="0023237E"/>
    <w:rsid w:val="002416A6"/>
    <w:rsid w:val="0024634A"/>
    <w:rsid w:val="00246CF3"/>
    <w:rsid w:val="0024778F"/>
    <w:rsid w:val="00247D65"/>
    <w:rsid w:val="00256AC1"/>
    <w:rsid w:val="00264B99"/>
    <w:rsid w:val="00287ECE"/>
    <w:rsid w:val="00290E11"/>
    <w:rsid w:val="00292B08"/>
    <w:rsid w:val="002A1A4E"/>
    <w:rsid w:val="002A69B2"/>
    <w:rsid w:val="002B3FB3"/>
    <w:rsid w:val="002C63EA"/>
    <w:rsid w:val="002C7744"/>
    <w:rsid w:val="002E3682"/>
    <w:rsid w:val="002F149F"/>
    <w:rsid w:val="0031570D"/>
    <w:rsid w:val="003504BE"/>
    <w:rsid w:val="00354381"/>
    <w:rsid w:val="003603BB"/>
    <w:rsid w:val="00361990"/>
    <w:rsid w:val="00367266"/>
    <w:rsid w:val="003708EA"/>
    <w:rsid w:val="00383B6D"/>
    <w:rsid w:val="00386B18"/>
    <w:rsid w:val="00393E52"/>
    <w:rsid w:val="003A0B2E"/>
    <w:rsid w:val="003A26C4"/>
    <w:rsid w:val="003A2DF9"/>
    <w:rsid w:val="003B77F2"/>
    <w:rsid w:val="0042318A"/>
    <w:rsid w:val="00426AD3"/>
    <w:rsid w:val="00434E5E"/>
    <w:rsid w:val="004353DE"/>
    <w:rsid w:val="00443258"/>
    <w:rsid w:val="0046240F"/>
    <w:rsid w:val="00465FD5"/>
    <w:rsid w:val="004C5152"/>
    <w:rsid w:val="004D0B6C"/>
    <w:rsid w:val="004E13B1"/>
    <w:rsid w:val="004E2531"/>
    <w:rsid w:val="004E2E5E"/>
    <w:rsid w:val="004F2403"/>
    <w:rsid w:val="004F39CC"/>
    <w:rsid w:val="004F57AA"/>
    <w:rsid w:val="005003C6"/>
    <w:rsid w:val="00507A38"/>
    <w:rsid w:val="00517368"/>
    <w:rsid w:val="00521E05"/>
    <w:rsid w:val="00523230"/>
    <w:rsid w:val="00526E5F"/>
    <w:rsid w:val="00557828"/>
    <w:rsid w:val="005628BC"/>
    <w:rsid w:val="0056642F"/>
    <w:rsid w:val="00566BC0"/>
    <w:rsid w:val="0058023F"/>
    <w:rsid w:val="005863D7"/>
    <w:rsid w:val="005A4E3C"/>
    <w:rsid w:val="005C5621"/>
    <w:rsid w:val="005D18D5"/>
    <w:rsid w:val="005D242F"/>
    <w:rsid w:val="005E04A7"/>
    <w:rsid w:val="005E51AA"/>
    <w:rsid w:val="005F0586"/>
    <w:rsid w:val="00607F5D"/>
    <w:rsid w:val="0062234C"/>
    <w:rsid w:val="00624650"/>
    <w:rsid w:val="00636723"/>
    <w:rsid w:val="00640975"/>
    <w:rsid w:val="00694053"/>
    <w:rsid w:val="006A4BE2"/>
    <w:rsid w:val="006E3A9C"/>
    <w:rsid w:val="007046B4"/>
    <w:rsid w:val="00705165"/>
    <w:rsid w:val="00714730"/>
    <w:rsid w:val="00720D90"/>
    <w:rsid w:val="0072300B"/>
    <w:rsid w:val="0072659A"/>
    <w:rsid w:val="00743500"/>
    <w:rsid w:val="007571C7"/>
    <w:rsid w:val="00786C6B"/>
    <w:rsid w:val="007B116C"/>
    <w:rsid w:val="007E664F"/>
    <w:rsid w:val="007F254C"/>
    <w:rsid w:val="007F4901"/>
    <w:rsid w:val="00820EC5"/>
    <w:rsid w:val="00836793"/>
    <w:rsid w:val="00840342"/>
    <w:rsid w:val="00845C4F"/>
    <w:rsid w:val="008C7548"/>
    <w:rsid w:val="008E5022"/>
    <w:rsid w:val="008E7343"/>
    <w:rsid w:val="00933B52"/>
    <w:rsid w:val="009906C0"/>
    <w:rsid w:val="00990A01"/>
    <w:rsid w:val="00992F1C"/>
    <w:rsid w:val="009A27CF"/>
    <w:rsid w:val="009A59BA"/>
    <w:rsid w:val="009C74CD"/>
    <w:rsid w:val="009D4FEE"/>
    <w:rsid w:val="009D5076"/>
    <w:rsid w:val="00A0002E"/>
    <w:rsid w:val="00A00FCA"/>
    <w:rsid w:val="00A11334"/>
    <w:rsid w:val="00A33FC5"/>
    <w:rsid w:val="00A405FE"/>
    <w:rsid w:val="00A57182"/>
    <w:rsid w:val="00A7238B"/>
    <w:rsid w:val="00A768C9"/>
    <w:rsid w:val="00A84FB8"/>
    <w:rsid w:val="00A86B34"/>
    <w:rsid w:val="00AB1EAF"/>
    <w:rsid w:val="00AD72A1"/>
    <w:rsid w:val="00AE2804"/>
    <w:rsid w:val="00AF1630"/>
    <w:rsid w:val="00B032B4"/>
    <w:rsid w:val="00B037F0"/>
    <w:rsid w:val="00B226DB"/>
    <w:rsid w:val="00B31904"/>
    <w:rsid w:val="00B319D2"/>
    <w:rsid w:val="00B36BBB"/>
    <w:rsid w:val="00B36C60"/>
    <w:rsid w:val="00B37BED"/>
    <w:rsid w:val="00B46DE1"/>
    <w:rsid w:val="00B54D5B"/>
    <w:rsid w:val="00B56435"/>
    <w:rsid w:val="00B57DAD"/>
    <w:rsid w:val="00B67023"/>
    <w:rsid w:val="00B74040"/>
    <w:rsid w:val="00BA030F"/>
    <w:rsid w:val="00BA325E"/>
    <w:rsid w:val="00BB1AC2"/>
    <w:rsid w:val="00C01B1A"/>
    <w:rsid w:val="00C107F6"/>
    <w:rsid w:val="00C20644"/>
    <w:rsid w:val="00C22B61"/>
    <w:rsid w:val="00C4712E"/>
    <w:rsid w:val="00CA61CE"/>
    <w:rsid w:val="00CC39AA"/>
    <w:rsid w:val="00D224A8"/>
    <w:rsid w:val="00D324A2"/>
    <w:rsid w:val="00D47799"/>
    <w:rsid w:val="00D47E44"/>
    <w:rsid w:val="00D83C7B"/>
    <w:rsid w:val="00D85935"/>
    <w:rsid w:val="00D862BE"/>
    <w:rsid w:val="00DA12BF"/>
    <w:rsid w:val="00DB1084"/>
    <w:rsid w:val="00DD0E2F"/>
    <w:rsid w:val="00DF0C09"/>
    <w:rsid w:val="00DF3E38"/>
    <w:rsid w:val="00E42CC6"/>
    <w:rsid w:val="00E64F65"/>
    <w:rsid w:val="00E725D9"/>
    <w:rsid w:val="00E96113"/>
    <w:rsid w:val="00EC67BC"/>
    <w:rsid w:val="00EE050C"/>
    <w:rsid w:val="00EF4B61"/>
    <w:rsid w:val="00F04429"/>
    <w:rsid w:val="00F04B63"/>
    <w:rsid w:val="00F45E89"/>
    <w:rsid w:val="00F60BEF"/>
    <w:rsid w:val="00F67D98"/>
    <w:rsid w:val="00FA61F4"/>
    <w:rsid w:val="00FC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0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2B77"/>
  </w:style>
  <w:style w:type="paragraph" w:styleId="a5">
    <w:name w:val="footer"/>
    <w:basedOn w:val="a"/>
    <w:link w:val="Char0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2B77"/>
  </w:style>
  <w:style w:type="paragraph" w:styleId="a6">
    <w:name w:val="Balloon Text"/>
    <w:basedOn w:val="a"/>
    <w:link w:val="Char1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basedOn w:val="a0"/>
    <w:uiPriority w:val="99"/>
    <w:unhideWhenUsed/>
    <w:rsid w:val="000F7542"/>
    <w:rPr>
      <w:color w:val="0000FF" w:themeColor="hyperlink"/>
      <w:u w:val="single"/>
    </w:rPr>
  </w:style>
  <w:style w:type="paragraph" w:customStyle="1" w:styleId="a9">
    <w:name w:val="바탕글"/>
    <w:basedOn w:val="a"/>
    <w:rsid w:val="001053D5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table" w:customStyle="1" w:styleId="TableGrid1">
    <w:name w:val="Table Grid1"/>
    <w:basedOn w:val="a1"/>
    <w:next w:val="a3"/>
    <w:uiPriority w:val="59"/>
    <w:rsid w:val="0046240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319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0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2B77"/>
  </w:style>
  <w:style w:type="paragraph" w:styleId="a5">
    <w:name w:val="footer"/>
    <w:basedOn w:val="a"/>
    <w:link w:val="Char0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2B77"/>
  </w:style>
  <w:style w:type="paragraph" w:styleId="a6">
    <w:name w:val="Balloon Text"/>
    <w:basedOn w:val="a"/>
    <w:link w:val="Char1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basedOn w:val="a0"/>
    <w:uiPriority w:val="99"/>
    <w:unhideWhenUsed/>
    <w:rsid w:val="000F7542"/>
    <w:rPr>
      <w:color w:val="0000FF" w:themeColor="hyperlink"/>
      <w:u w:val="single"/>
    </w:rPr>
  </w:style>
  <w:style w:type="paragraph" w:customStyle="1" w:styleId="a9">
    <w:name w:val="바탕글"/>
    <w:basedOn w:val="a"/>
    <w:rsid w:val="001053D5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table" w:customStyle="1" w:styleId="TableGrid1">
    <w:name w:val="Table Grid1"/>
    <w:basedOn w:val="a1"/>
    <w:next w:val="a3"/>
    <w:uiPriority w:val="59"/>
    <w:rsid w:val="0046240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sanins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saninst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ungyeon@asanins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munications@asaninst.org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auney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auney</dc:creator>
  <cp:lastModifiedBy>박지혜</cp:lastModifiedBy>
  <cp:revision>3</cp:revision>
  <cp:lastPrinted>2013-11-28T00:58:00Z</cp:lastPrinted>
  <dcterms:created xsi:type="dcterms:W3CDTF">2013-11-29T18:05:00Z</dcterms:created>
  <dcterms:modified xsi:type="dcterms:W3CDTF">2013-12-02T04:43:00Z</dcterms:modified>
</cp:coreProperties>
</file>