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7530330D" w:rsidR="00AF7093" w:rsidRPr="00080FAD" w:rsidRDefault="00AF7093" w:rsidP="005A26D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5A26D8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 xml:space="preserve">년 </w:t>
            </w:r>
            <w:r w:rsidR="004C6633">
              <w:rPr>
                <w:b/>
              </w:rPr>
              <w:t>9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9E52B2">
              <w:rPr>
                <w:b/>
              </w:rPr>
              <w:t>15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4DCE9B02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9E52B2">
              <w:rPr>
                <w:b/>
              </w:rPr>
              <w:t>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9E52B2">
        <w:trPr>
          <w:trHeight w:val="1106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F1D33" w14:textId="0A1D744C" w:rsidR="005A26D8" w:rsidRDefault="00AF7093" w:rsidP="009E52B2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bookmarkStart w:id="0" w:name="_GoBack"/>
            <w:r w:rsidR="004C6633" w:rsidRPr="004C6633">
              <w:rPr>
                <w:rFonts w:ascii="맑은 고딕" w:eastAsia="맑은 고딕" w:hint="eastAsia"/>
                <w:b/>
                <w:sz w:val="26"/>
                <w:szCs w:val="26"/>
              </w:rPr>
              <w:t>북한 핵</w:t>
            </w:r>
            <w:r w:rsidR="004C6633" w:rsidRPr="004C6633">
              <w:rPr>
                <w:rFonts w:ascii="MS Gothic" w:eastAsia="MS Gothic" w:hAnsi="MS Gothic" w:cs="MS Gothic" w:hint="eastAsia"/>
                <w:b/>
                <w:sz w:val="26"/>
                <w:szCs w:val="26"/>
                <w:lang w:eastAsia="ja-JP"/>
              </w:rPr>
              <w:t>･</w:t>
            </w:r>
            <w:r w:rsidR="004C6633" w:rsidRPr="004C6633">
              <w:rPr>
                <w:rFonts w:ascii="맑은 고딕" w:eastAsia="맑은 고딕"/>
                <w:b/>
                <w:sz w:val="26"/>
                <w:szCs w:val="26"/>
              </w:rPr>
              <w:t>WMD</w:t>
            </w:r>
            <w:r w:rsidR="00F56921">
              <w:rPr>
                <w:rFonts w:ascii="맑은 고딕" w:eastAsia="맑은 고딕"/>
                <w:b/>
                <w:sz w:val="26"/>
                <w:szCs w:val="26"/>
              </w:rPr>
              <w:t xml:space="preserve"> </w:t>
            </w:r>
            <w:r w:rsidR="004C6633" w:rsidRPr="004C6633">
              <w:rPr>
                <w:rFonts w:ascii="맑은 고딕" w:eastAsia="맑은 고딕" w:hint="eastAsia"/>
                <w:b/>
                <w:sz w:val="26"/>
                <w:szCs w:val="26"/>
              </w:rPr>
              <w:t>대응을 위한 국방전략</w:t>
            </w:r>
            <w:bookmarkEnd w:id="0"/>
            <w:r w:rsidR="005A26D8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</w:p>
          <w:p w14:paraId="7146413C" w14:textId="346FFD7A" w:rsidR="008F42EB" w:rsidRPr="0059412A" w:rsidRDefault="00492A2B" w:rsidP="009E52B2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이슈브리프 발표</w:t>
            </w:r>
          </w:p>
        </w:tc>
      </w:tr>
    </w:tbl>
    <w:p w14:paraId="7F240BF0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46D0288D" w14:textId="4B3FDDCB" w:rsidR="004C6633" w:rsidRDefault="0059412A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Cs w:val="20"/>
        </w:rPr>
      </w:pPr>
      <w:r w:rsidRPr="009E52B2">
        <w:rPr>
          <w:rFonts w:eastAsiaTheme="minorHAnsi" w:hint="eastAsia"/>
          <w:color w:val="000000" w:themeColor="text1"/>
          <w:spacing w:val="-2"/>
          <w:szCs w:val="20"/>
        </w:rPr>
        <w:t>아산정책연구원</w:t>
      </w:r>
      <w:r w:rsidR="003350B4" w:rsidRPr="009E52B2">
        <w:rPr>
          <w:rFonts w:eastAsiaTheme="minorHAnsi" w:hint="eastAsia"/>
          <w:color w:val="000000" w:themeColor="text1"/>
          <w:spacing w:val="-2"/>
          <w:szCs w:val="20"/>
        </w:rPr>
        <w:t>은</w:t>
      </w:r>
      <w:r w:rsidR="003350B4" w:rsidRPr="009E52B2">
        <w:rPr>
          <w:rFonts w:eastAsiaTheme="minorHAnsi" w:hint="eastAsia"/>
          <w:spacing w:val="-2"/>
          <w:szCs w:val="20"/>
        </w:rPr>
        <w:t xml:space="preserve"> </w:t>
      </w:r>
      <w:r w:rsidR="004C6633" w:rsidRPr="009E52B2">
        <w:rPr>
          <w:rFonts w:eastAsiaTheme="minorHAnsi"/>
          <w:spacing w:val="-2"/>
          <w:szCs w:val="20"/>
        </w:rPr>
        <w:t>9</w:t>
      </w:r>
      <w:r w:rsidRPr="009E52B2">
        <w:rPr>
          <w:rFonts w:eastAsiaTheme="minorHAnsi"/>
          <w:spacing w:val="-2"/>
          <w:szCs w:val="20"/>
        </w:rPr>
        <w:t xml:space="preserve">월 </w:t>
      </w:r>
      <w:r w:rsidR="009E52B2">
        <w:rPr>
          <w:rFonts w:eastAsiaTheme="minorHAnsi"/>
          <w:spacing w:val="-2"/>
          <w:szCs w:val="20"/>
        </w:rPr>
        <w:t>15</w:t>
      </w:r>
      <w:r w:rsidRPr="009E52B2">
        <w:rPr>
          <w:rFonts w:eastAsiaTheme="minorHAnsi"/>
          <w:spacing w:val="-2"/>
          <w:szCs w:val="20"/>
        </w:rPr>
        <w:t>일</w:t>
      </w:r>
      <w:r w:rsidR="009E52B2">
        <w:rPr>
          <w:rFonts w:eastAsiaTheme="minorHAnsi" w:hint="eastAsia"/>
          <w:spacing w:val="-2"/>
          <w:szCs w:val="20"/>
        </w:rPr>
        <w:t xml:space="preserve"> </w:t>
      </w:r>
      <w:r w:rsidRPr="009E52B2">
        <w:rPr>
          <w:rFonts w:eastAsiaTheme="minorHAnsi"/>
          <w:spacing w:val="-2"/>
          <w:szCs w:val="20"/>
        </w:rPr>
        <w:t>(</w:t>
      </w:r>
      <w:r w:rsidR="009E52B2">
        <w:rPr>
          <w:rFonts w:eastAsiaTheme="minorHAnsi" w:hint="eastAsia"/>
          <w:spacing w:val="-2"/>
          <w:szCs w:val="20"/>
        </w:rPr>
        <w:t>목</w:t>
      </w:r>
      <w:r w:rsidRPr="009E52B2">
        <w:rPr>
          <w:rFonts w:eastAsiaTheme="minorHAnsi"/>
          <w:spacing w:val="-2"/>
          <w:szCs w:val="20"/>
        </w:rPr>
        <w:t xml:space="preserve">), </w:t>
      </w:r>
      <w:r w:rsidR="00070151" w:rsidRPr="009E52B2">
        <w:rPr>
          <w:rFonts w:eastAsiaTheme="minorHAnsi" w:hint="eastAsia"/>
          <w:spacing w:val="-2"/>
          <w:szCs w:val="20"/>
        </w:rPr>
        <w:t>양욱 부연구위원</w:t>
      </w:r>
      <w:r w:rsidR="00E330FB" w:rsidRPr="009E52B2">
        <w:rPr>
          <w:rFonts w:eastAsiaTheme="minorHAnsi" w:hint="eastAsia"/>
          <w:spacing w:val="-2"/>
          <w:szCs w:val="20"/>
        </w:rPr>
        <w:t xml:space="preserve">의 </w:t>
      </w:r>
      <w:r w:rsidRPr="009E52B2">
        <w:rPr>
          <w:rFonts w:eastAsiaTheme="minorHAnsi"/>
          <w:spacing w:val="-2"/>
          <w:szCs w:val="20"/>
        </w:rPr>
        <w:t>이슈브리프</w:t>
      </w:r>
      <w:r w:rsidR="000B10E7" w:rsidRPr="009E52B2">
        <w:rPr>
          <w:rFonts w:eastAsiaTheme="minorHAnsi"/>
          <w:spacing w:val="-2"/>
          <w:szCs w:val="20"/>
        </w:rPr>
        <w:t xml:space="preserve"> </w:t>
      </w:r>
      <w:r w:rsidR="00E330FB" w:rsidRPr="009E52B2">
        <w:rPr>
          <w:rFonts w:eastAsiaTheme="minorHAnsi"/>
          <w:spacing w:val="-2"/>
          <w:szCs w:val="20"/>
        </w:rPr>
        <w:t>‘</w:t>
      </w:r>
      <w:r w:rsidR="004C6633" w:rsidRPr="009E52B2">
        <w:rPr>
          <w:rFonts w:eastAsiaTheme="minorHAnsi" w:hint="eastAsia"/>
          <w:bCs/>
          <w:szCs w:val="20"/>
        </w:rPr>
        <w:t>북한 핵</w:t>
      </w:r>
      <w:r w:rsidR="004C6633" w:rsidRPr="009E52B2">
        <w:rPr>
          <w:rFonts w:ascii="MS Gothic" w:eastAsia="MS Gothic" w:hAnsi="MS Gothic" w:cs="MS Gothic" w:hint="eastAsia"/>
          <w:bCs/>
          <w:szCs w:val="20"/>
          <w:lang w:eastAsia="ja-JP"/>
        </w:rPr>
        <w:t>･</w:t>
      </w:r>
      <w:r w:rsidR="004C6633" w:rsidRPr="009E52B2">
        <w:rPr>
          <w:rFonts w:eastAsiaTheme="minorHAnsi"/>
          <w:bCs/>
          <w:szCs w:val="20"/>
        </w:rPr>
        <w:t>WMD</w:t>
      </w:r>
      <w:r w:rsidR="002B5655" w:rsidRPr="009E52B2">
        <w:rPr>
          <w:rFonts w:eastAsiaTheme="minorHAnsi"/>
          <w:bCs/>
          <w:szCs w:val="20"/>
        </w:rPr>
        <w:t xml:space="preserve"> </w:t>
      </w:r>
      <w:r w:rsidR="004C6633" w:rsidRPr="009E52B2">
        <w:rPr>
          <w:rFonts w:eastAsiaTheme="minorHAnsi" w:hint="eastAsia"/>
          <w:bCs/>
          <w:szCs w:val="20"/>
        </w:rPr>
        <w:t>대응을 위한 국방전략</w:t>
      </w:r>
      <w:r w:rsidR="00E330FB" w:rsidRPr="009E52B2">
        <w:rPr>
          <w:rFonts w:eastAsiaTheme="minorHAnsi"/>
          <w:spacing w:val="-2"/>
          <w:szCs w:val="20"/>
        </w:rPr>
        <w:t>’</w:t>
      </w:r>
      <w:r w:rsidR="00CC7D64" w:rsidRPr="009E52B2">
        <w:rPr>
          <w:rFonts w:eastAsiaTheme="minorHAnsi" w:hint="eastAsia"/>
          <w:spacing w:val="-2"/>
          <w:szCs w:val="20"/>
        </w:rPr>
        <w:t xml:space="preserve">를 </w:t>
      </w:r>
      <w:r w:rsidR="002519C8" w:rsidRPr="009E52B2">
        <w:rPr>
          <w:rFonts w:eastAsiaTheme="minorHAnsi" w:hint="eastAsia"/>
          <w:spacing w:val="-2"/>
          <w:szCs w:val="20"/>
        </w:rPr>
        <w:t>발표했다.</w:t>
      </w:r>
      <w:r w:rsidR="002519C8" w:rsidRPr="009E52B2">
        <w:rPr>
          <w:rFonts w:eastAsiaTheme="minorHAnsi"/>
          <w:spacing w:val="-2"/>
          <w:szCs w:val="20"/>
        </w:rPr>
        <w:t xml:space="preserve"> </w:t>
      </w:r>
      <w:r w:rsidR="00C367E1" w:rsidRPr="009E52B2">
        <w:rPr>
          <w:rFonts w:eastAsiaTheme="minorHAnsi" w:hint="eastAsia"/>
          <w:spacing w:val="-2"/>
          <w:szCs w:val="20"/>
        </w:rPr>
        <w:t>9월</w:t>
      </w:r>
      <w:r w:rsidR="00315C38" w:rsidRPr="009E52B2">
        <w:rPr>
          <w:rFonts w:eastAsiaTheme="minorHAnsi" w:hint="eastAsia"/>
          <w:spacing w:val="-2"/>
          <w:szCs w:val="20"/>
        </w:rPr>
        <w:t xml:space="preserve"> </w:t>
      </w:r>
      <w:r w:rsidR="00C367E1" w:rsidRPr="009E52B2">
        <w:rPr>
          <w:rFonts w:eastAsiaTheme="minorHAnsi" w:hint="eastAsia"/>
          <w:spacing w:val="-2"/>
          <w:szCs w:val="20"/>
        </w:rPr>
        <w:t>9일 북한이 핵무력정책법을 발표하며 핵선제사용교리를 공식화하</w:t>
      </w:r>
      <w:r w:rsidR="00773E8A" w:rsidRPr="009E52B2">
        <w:rPr>
          <w:rFonts w:eastAsiaTheme="minorHAnsi" w:hint="eastAsia"/>
          <w:spacing w:val="-2"/>
          <w:szCs w:val="20"/>
        </w:rPr>
        <w:t xml:space="preserve">고 있는 </w:t>
      </w:r>
      <w:r w:rsidR="00C367E1" w:rsidRPr="009E52B2">
        <w:rPr>
          <w:rFonts w:eastAsiaTheme="minorHAnsi" w:hint="eastAsia"/>
          <w:spacing w:val="-2"/>
          <w:szCs w:val="20"/>
        </w:rPr>
        <w:t>가운데,</w:t>
      </w:r>
      <w:r w:rsidR="002519C8" w:rsidRPr="009E52B2">
        <w:rPr>
          <w:rFonts w:eastAsiaTheme="minorHAnsi" w:hint="eastAsia"/>
          <w:spacing w:val="-2"/>
          <w:szCs w:val="20"/>
        </w:rPr>
        <w:t xml:space="preserve"> </w:t>
      </w:r>
      <w:r w:rsidR="004C6633" w:rsidRPr="009E52B2">
        <w:rPr>
          <w:rFonts w:eastAsiaTheme="minorHAnsi" w:hint="eastAsia"/>
          <w:spacing w:val="-2"/>
          <w:szCs w:val="20"/>
        </w:rPr>
        <w:t xml:space="preserve">우리의 한국형 </w:t>
      </w:r>
      <w:r w:rsidR="004C6633" w:rsidRPr="009E52B2">
        <w:rPr>
          <w:rFonts w:eastAsiaTheme="minorHAnsi"/>
          <w:spacing w:val="-2"/>
          <w:szCs w:val="20"/>
        </w:rPr>
        <w:t>3</w:t>
      </w:r>
      <w:r w:rsidR="004C6633" w:rsidRPr="009E52B2">
        <w:rPr>
          <w:rFonts w:eastAsiaTheme="minorHAnsi" w:hint="eastAsia"/>
          <w:spacing w:val="-2"/>
          <w:szCs w:val="20"/>
        </w:rPr>
        <w:t>축체계가</w:t>
      </w:r>
      <w:r w:rsidR="00C367E1" w:rsidRPr="009E52B2">
        <w:rPr>
          <w:rFonts w:eastAsiaTheme="minorHAnsi" w:hint="eastAsia"/>
          <w:spacing w:val="-2"/>
          <w:szCs w:val="20"/>
        </w:rPr>
        <w:t xml:space="preserve"> 효과적인</w:t>
      </w:r>
      <w:r w:rsidR="004C6633" w:rsidRPr="009E52B2">
        <w:rPr>
          <w:rFonts w:eastAsiaTheme="minorHAnsi" w:hint="eastAsia"/>
          <w:spacing w:val="-2"/>
          <w:szCs w:val="20"/>
        </w:rPr>
        <w:t xml:space="preserve"> </w:t>
      </w:r>
      <w:r w:rsidR="00C367E1" w:rsidRPr="009E52B2">
        <w:rPr>
          <w:rFonts w:eastAsiaTheme="minorHAnsi" w:hint="eastAsia"/>
          <w:spacing w:val="-2"/>
          <w:szCs w:val="20"/>
        </w:rPr>
        <w:t xml:space="preserve">억제전략인지 분석하는 것이 </w:t>
      </w:r>
      <w:r w:rsidR="00773E8A" w:rsidRPr="009E52B2">
        <w:rPr>
          <w:rFonts w:eastAsiaTheme="minorHAnsi" w:hint="eastAsia"/>
          <w:spacing w:val="-2"/>
          <w:szCs w:val="20"/>
        </w:rPr>
        <w:t xml:space="preserve">주요 </w:t>
      </w:r>
      <w:r w:rsidR="00C367E1" w:rsidRPr="009E52B2">
        <w:rPr>
          <w:rFonts w:eastAsiaTheme="minorHAnsi" w:hint="eastAsia"/>
          <w:spacing w:val="-2"/>
          <w:szCs w:val="20"/>
        </w:rPr>
        <w:t>내용이</w:t>
      </w:r>
      <w:r w:rsidR="004C6633" w:rsidRPr="009E52B2">
        <w:rPr>
          <w:rFonts w:eastAsiaTheme="minorHAnsi" w:hint="eastAsia"/>
          <w:spacing w:val="-2"/>
          <w:szCs w:val="20"/>
        </w:rPr>
        <w:t>다.</w:t>
      </w:r>
      <w:r w:rsidR="004C6633" w:rsidRPr="009E52B2">
        <w:rPr>
          <w:rFonts w:eastAsiaTheme="minorHAnsi"/>
          <w:spacing w:val="-2"/>
          <w:szCs w:val="20"/>
        </w:rPr>
        <w:t xml:space="preserve"> </w:t>
      </w:r>
      <w:r w:rsidR="00773E8A" w:rsidRPr="009E52B2">
        <w:rPr>
          <w:rFonts w:eastAsiaTheme="minorHAnsi" w:hint="eastAsia"/>
          <w:spacing w:val="-2"/>
          <w:szCs w:val="20"/>
        </w:rPr>
        <w:t xml:space="preserve">양욱 부연구위원은 </w:t>
      </w:r>
      <w:r w:rsidR="00782BCD" w:rsidRPr="009E52B2">
        <w:rPr>
          <w:rFonts w:eastAsiaTheme="minorHAnsi" w:hint="eastAsia"/>
          <w:spacing w:val="-2"/>
          <w:szCs w:val="20"/>
        </w:rPr>
        <w:t xml:space="preserve">한국형 </w:t>
      </w:r>
      <w:r w:rsidR="00782BCD" w:rsidRPr="009E52B2">
        <w:rPr>
          <w:rFonts w:eastAsiaTheme="minorHAnsi"/>
          <w:spacing w:val="-2"/>
          <w:szCs w:val="20"/>
        </w:rPr>
        <w:t>3</w:t>
      </w:r>
      <w:r w:rsidR="00782BCD" w:rsidRPr="009E52B2">
        <w:rPr>
          <w:rFonts w:eastAsiaTheme="minorHAnsi" w:hint="eastAsia"/>
          <w:spacing w:val="-2"/>
          <w:szCs w:val="20"/>
        </w:rPr>
        <w:t>축체계가 억제</w:t>
      </w:r>
      <w:r w:rsidR="00773E8A" w:rsidRPr="009E52B2">
        <w:rPr>
          <w:rFonts w:eastAsiaTheme="minorHAnsi" w:hint="eastAsia"/>
          <w:spacing w:val="-2"/>
          <w:szCs w:val="20"/>
        </w:rPr>
        <w:t xml:space="preserve"> 기능을 제대로 수행할 수 있는지를 </w:t>
      </w:r>
      <w:r w:rsidR="00782BCD" w:rsidRPr="009E52B2">
        <w:rPr>
          <w:rFonts w:eastAsiaTheme="minorHAnsi" w:hint="eastAsia"/>
          <w:spacing w:val="-2"/>
          <w:szCs w:val="20"/>
        </w:rPr>
        <w:t>검증</w:t>
      </w:r>
      <w:r w:rsidR="00C367E1" w:rsidRPr="009E52B2">
        <w:rPr>
          <w:rFonts w:eastAsiaTheme="minorHAnsi" w:hint="eastAsia"/>
          <w:spacing w:val="-2"/>
          <w:szCs w:val="20"/>
        </w:rPr>
        <w:t>하기 위해</w:t>
      </w:r>
      <w:r w:rsidR="00782BCD" w:rsidRPr="009E52B2">
        <w:rPr>
          <w:rFonts w:eastAsiaTheme="minorHAnsi" w:hint="eastAsia"/>
          <w:spacing w:val="-2"/>
          <w:szCs w:val="20"/>
        </w:rPr>
        <w:t>,</w:t>
      </w:r>
      <w:r w:rsidR="00782BCD" w:rsidRPr="009E52B2">
        <w:rPr>
          <w:rFonts w:eastAsiaTheme="minorHAnsi"/>
          <w:spacing w:val="-2"/>
          <w:szCs w:val="20"/>
        </w:rPr>
        <w:t xml:space="preserve"> </w:t>
      </w:r>
      <w:r w:rsidR="00782BCD" w:rsidRPr="009E52B2">
        <w:rPr>
          <w:rFonts w:eastAsiaTheme="minorHAnsi" w:hint="eastAsia"/>
          <w:spacing w:val="-2"/>
          <w:szCs w:val="20"/>
        </w:rPr>
        <w:t>능력</w:t>
      </w:r>
      <w:r w:rsidR="007C7C74" w:rsidRPr="009E52B2">
        <w:rPr>
          <w:rFonts w:eastAsiaTheme="minorHAnsi" w:hint="eastAsia"/>
          <w:szCs w:val="20"/>
        </w:rPr>
        <w:t>·</w:t>
      </w:r>
      <w:r w:rsidR="00782BCD" w:rsidRPr="009E52B2">
        <w:rPr>
          <w:rFonts w:eastAsiaTheme="minorHAnsi" w:hint="eastAsia"/>
          <w:spacing w:val="-2"/>
          <w:szCs w:val="20"/>
        </w:rPr>
        <w:t>신뢰성</w:t>
      </w:r>
      <w:r w:rsidR="007C7C74" w:rsidRPr="009E52B2">
        <w:rPr>
          <w:rFonts w:eastAsiaTheme="minorHAnsi" w:hint="eastAsia"/>
          <w:szCs w:val="20"/>
        </w:rPr>
        <w:t>·</w:t>
      </w:r>
      <w:r w:rsidR="00782BCD" w:rsidRPr="009E52B2">
        <w:rPr>
          <w:rFonts w:eastAsiaTheme="minorHAnsi" w:hint="eastAsia"/>
          <w:spacing w:val="-2"/>
          <w:szCs w:val="20"/>
        </w:rPr>
        <w:t xml:space="preserve">의사전달의 </w:t>
      </w:r>
      <w:r w:rsidR="00782BCD" w:rsidRPr="009E52B2">
        <w:rPr>
          <w:rFonts w:eastAsiaTheme="minorHAnsi"/>
          <w:spacing w:val="-2"/>
          <w:szCs w:val="20"/>
        </w:rPr>
        <w:t>3</w:t>
      </w:r>
      <w:r w:rsidR="00782BCD" w:rsidRPr="009E52B2">
        <w:rPr>
          <w:rFonts w:eastAsiaTheme="minorHAnsi" w:hint="eastAsia"/>
          <w:spacing w:val="-2"/>
          <w:szCs w:val="20"/>
        </w:rPr>
        <w:t xml:space="preserve">가지 </w:t>
      </w:r>
      <w:r w:rsidR="00C367E1" w:rsidRPr="009E52B2">
        <w:rPr>
          <w:rFonts w:eastAsiaTheme="minorHAnsi" w:hint="eastAsia"/>
          <w:spacing w:val="-2"/>
          <w:szCs w:val="20"/>
        </w:rPr>
        <w:t>판단기준을</w:t>
      </w:r>
      <w:r w:rsidR="00782BCD" w:rsidRPr="009E52B2">
        <w:rPr>
          <w:rFonts w:eastAsiaTheme="minorHAnsi" w:hint="eastAsia"/>
          <w:spacing w:val="-2"/>
          <w:szCs w:val="20"/>
        </w:rPr>
        <w:t xml:space="preserve"> 적용하여 킬체인,</w:t>
      </w:r>
      <w:r w:rsidR="00782BCD" w:rsidRPr="009E52B2">
        <w:rPr>
          <w:rFonts w:eastAsiaTheme="minorHAnsi"/>
          <w:spacing w:val="-2"/>
          <w:szCs w:val="20"/>
        </w:rPr>
        <w:t xml:space="preserve"> KAMD, KMPR</w:t>
      </w:r>
      <w:r w:rsidR="00782BCD" w:rsidRPr="009E52B2">
        <w:rPr>
          <w:rFonts w:eastAsiaTheme="minorHAnsi" w:hint="eastAsia"/>
          <w:spacing w:val="-2"/>
          <w:szCs w:val="20"/>
        </w:rPr>
        <w:t>의 효율성을 살펴보았다.</w:t>
      </w:r>
      <w:r w:rsidR="00782BCD" w:rsidRPr="009E52B2">
        <w:rPr>
          <w:rFonts w:eastAsiaTheme="minorHAnsi"/>
          <w:spacing w:val="-2"/>
          <w:szCs w:val="20"/>
        </w:rPr>
        <w:t xml:space="preserve"> </w:t>
      </w:r>
    </w:p>
    <w:p w14:paraId="6C2C8FEE" w14:textId="77777777" w:rsidR="009E52B2" w:rsidRPr="009E52B2" w:rsidRDefault="009E52B2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hint="eastAsia"/>
          <w:spacing w:val="-2"/>
          <w:szCs w:val="20"/>
        </w:rPr>
      </w:pPr>
    </w:p>
    <w:p w14:paraId="12DA7196" w14:textId="049A9FD7" w:rsidR="008650A8" w:rsidRDefault="00782BCD" w:rsidP="008650A8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Cs w:val="20"/>
        </w:rPr>
      </w:pPr>
      <w:r w:rsidRPr="009E52B2">
        <w:rPr>
          <w:rFonts w:eastAsiaTheme="minorHAnsi" w:hint="eastAsia"/>
          <w:spacing w:val="-2"/>
          <w:szCs w:val="20"/>
        </w:rPr>
        <w:t xml:space="preserve">양 부연구위원은 한국형 </w:t>
      </w:r>
      <w:r w:rsidRPr="009E52B2">
        <w:rPr>
          <w:rFonts w:eastAsiaTheme="minorHAnsi"/>
          <w:spacing w:val="-2"/>
          <w:szCs w:val="20"/>
        </w:rPr>
        <w:t>3</w:t>
      </w:r>
      <w:r w:rsidRPr="009E52B2">
        <w:rPr>
          <w:rFonts w:eastAsiaTheme="minorHAnsi" w:hint="eastAsia"/>
          <w:spacing w:val="-2"/>
          <w:szCs w:val="20"/>
        </w:rPr>
        <w:t>축체계</w:t>
      </w:r>
      <w:r w:rsidR="00773E8A" w:rsidRPr="009E52B2">
        <w:rPr>
          <w:rFonts w:eastAsiaTheme="minorHAnsi" w:hint="eastAsia"/>
          <w:spacing w:val="-2"/>
          <w:szCs w:val="20"/>
        </w:rPr>
        <w:t xml:space="preserve">는 </w:t>
      </w:r>
      <w:r w:rsidRPr="009E52B2">
        <w:rPr>
          <w:rFonts w:eastAsiaTheme="minorHAnsi" w:hint="eastAsia"/>
          <w:spacing w:val="-2"/>
          <w:szCs w:val="20"/>
        </w:rPr>
        <w:t>능력</w:t>
      </w:r>
      <w:r w:rsidR="00315C38" w:rsidRPr="009E52B2">
        <w:rPr>
          <w:rFonts w:eastAsiaTheme="minorHAnsi" w:hint="eastAsia"/>
          <w:spacing w:val="-2"/>
          <w:szCs w:val="20"/>
        </w:rPr>
        <w:t xml:space="preserve"> </w:t>
      </w:r>
      <w:r w:rsidRPr="009E52B2">
        <w:rPr>
          <w:rFonts w:eastAsiaTheme="minorHAnsi" w:hint="eastAsia"/>
          <w:spacing w:val="-2"/>
          <w:szCs w:val="20"/>
        </w:rPr>
        <w:t>면에서는 킬체인</w:t>
      </w:r>
      <w:r w:rsidR="0060751C" w:rsidRPr="009E52B2">
        <w:rPr>
          <w:rFonts w:eastAsiaTheme="minorHAnsi" w:hint="eastAsia"/>
          <w:spacing w:val="-2"/>
          <w:szCs w:val="20"/>
        </w:rPr>
        <w:t xml:space="preserve">과 </w:t>
      </w:r>
      <w:r w:rsidR="0060751C" w:rsidRPr="009E52B2">
        <w:rPr>
          <w:rFonts w:eastAsiaTheme="minorHAnsi"/>
          <w:spacing w:val="-2"/>
          <w:szCs w:val="20"/>
        </w:rPr>
        <w:t>KAMD</w:t>
      </w:r>
      <w:r w:rsidR="0060751C" w:rsidRPr="009E52B2">
        <w:rPr>
          <w:rFonts w:eastAsiaTheme="minorHAnsi" w:hint="eastAsia"/>
          <w:spacing w:val="-2"/>
          <w:szCs w:val="20"/>
        </w:rPr>
        <w:t xml:space="preserve">는 작전을 수행하기 위한 최소한의 역량을 </w:t>
      </w:r>
      <w:r w:rsidR="00F85879" w:rsidRPr="009E52B2">
        <w:rPr>
          <w:rFonts w:eastAsiaTheme="minorHAnsi" w:hint="eastAsia"/>
          <w:spacing w:val="-2"/>
          <w:szCs w:val="20"/>
        </w:rPr>
        <w:t>갖춘데</w:t>
      </w:r>
      <w:r w:rsidR="0060751C" w:rsidRPr="009E52B2">
        <w:rPr>
          <w:rFonts w:eastAsiaTheme="minorHAnsi" w:hint="eastAsia"/>
          <w:spacing w:val="-2"/>
          <w:szCs w:val="20"/>
        </w:rPr>
        <w:t xml:space="preserve"> 반하여</w:t>
      </w:r>
      <w:r w:rsidR="00F85879" w:rsidRPr="009E52B2">
        <w:rPr>
          <w:rFonts w:eastAsiaTheme="minorHAnsi" w:hint="eastAsia"/>
          <w:spacing w:val="-2"/>
          <w:szCs w:val="20"/>
        </w:rPr>
        <w:t>,</w:t>
      </w:r>
      <w:r w:rsidR="0060751C" w:rsidRPr="009E52B2">
        <w:rPr>
          <w:rFonts w:eastAsiaTheme="minorHAnsi" w:hint="eastAsia"/>
          <w:spacing w:val="-2"/>
          <w:szCs w:val="20"/>
        </w:rPr>
        <w:t xml:space="preserve"> </w:t>
      </w:r>
      <w:r w:rsidR="0060751C" w:rsidRPr="009E52B2">
        <w:rPr>
          <w:rFonts w:eastAsiaTheme="minorHAnsi"/>
          <w:spacing w:val="-2"/>
          <w:szCs w:val="20"/>
        </w:rPr>
        <w:t xml:space="preserve">KMPR </w:t>
      </w:r>
      <w:r w:rsidR="0060751C" w:rsidRPr="009E52B2">
        <w:rPr>
          <w:rFonts w:eastAsiaTheme="minorHAnsi" w:hint="eastAsia"/>
          <w:spacing w:val="-2"/>
          <w:szCs w:val="20"/>
        </w:rPr>
        <w:t>능력은 여전히 미비하며</w:t>
      </w:r>
      <w:r w:rsidR="0060751C" w:rsidRPr="009E52B2">
        <w:rPr>
          <w:rFonts w:eastAsiaTheme="minorHAnsi"/>
          <w:spacing w:val="-2"/>
          <w:szCs w:val="20"/>
        </w:rPr>
        <w:t xml:space="preserve"> </w:t>
      </w:r>
      <w:r w:rsidR="0060751C" w:rsidRPr="009E52B2">
        <w:rPr>
          <w:rFonts w:eastAsiaTheme="minorHAnsi" w:hint="eastAsia"/>
          <w:spacing w:val="-2"/>
          <w:szCs w:val="20"/>
        </w:rPr>
        <w:t>특히 전략사령부와 같은 지휘통제조직을 창설하여 능력</w:t>
      </w:r>
      <w:r w:rsidR="00773E8A" w:rsidRPr="009E52B2">
        <w:rPr>
          <w:rFonts w:eastAsiaTheme="minorHAnsi" w:hint="eastAsia"/>
          <w:spacing w:val="-2"/>
          <w:szCs w:val="20"/>
        </w:rPr>
        <w:t xml:space="preserve">을 향상시켜야 함을 </w:t>
      </w:r>
      <w:r w:rsidR="0060751C" w:rsidRPr="009E52B2">
        <w:rPr>
          <w:rFonts w:eastAsiaTheme="minorHAnsi" w:hint="eastAsia"/>
          <w:spacing w:val="-2"/>
          <w:szCs w:val="20"/>
        </w:rPr>
        <w:t>지적했다.</w:t>
      </w:r>
      <w:r w:rsidR="0060751C" w:rsidRPr="009E52B2">
        <w:rPr>
          <w:rFonts w:eastAsiaTheme="minorHAnsi"/>
          <w:spacing w:val="-2"/>
          <w:szCs w:val="20"/>
        </w:rPr>
        <w:t xml:space="preserve"> </w:t>
      </w:r>
      <w:r w:rsidR="0060751C" w:rsidRPr="009E52B2">
        <w:rPr>
          <w:rFonts w:eastAsiaTheme="minorHAnsi" w:hint="eastAsia"/>
          <w:spacing w:val="-2"/>
          <w:szCs w:val="20"/>
        </w:rPr>
        <w:t xml:space="preserve">신뢰성의 측면에서 킬체인과 </w:t>
      </w:r>
      <w:r w:rsidR="0060751C" w:rsidRPr="009E52B2">
        <w:rPr>
          <w:rFonts w:eastAsiaTheme="minorHAnsi"/>
          <w:spacing w:val="-2"/>
          <w:szCs w:val="20"/>
        </w:rPr>
        <w:t>KAMD</w:t>
      </w:r>
      <w:r w:rsidR="0060751C" w:rsidRPr="009E52B2">
        <w:rPr>
          <w:rFonts w:eastAsiaTheme="minorHAnsi" w:hint="eastAsia"/>
          <w:spacing w:val="-2"/>
          <w:szCs w:val="20"/>
        </w:rPr>
        <w:t>는 정권교체와 무관하게 북핵대응수단으로 유지되어 신뢰성을 확보했으나</w:t>
      </w:r>
      <w:r w:rsidR="00F85879" w:rsidRPr="009E52B2">
        <w:rPr>
          <w:rFonts w:eastAsiaTheme="minorHAnsi" w:hint="eastAsia"/>
          <w:spacing w:val="-2"/>
          <w:szCs w:val="20"/>
        </w:rPr>
        <w:t>,</w:t>
      </w:r>
      <w:r w:rsidR="0060751C" w:rsidRPr="009E52B2">
        <w:rPr>
          <w:rFonts w:eastAsiaTheme="minorHAnsi" w:hint="eastAsia"/>
          <w:spacing w:val="-2"/>
          <w:szCs w:val="20"/>
        </w:rPr>
        <w:t xml:space="preserve"> </w:t>
      </w:r>
      <w:r w:rsidR="0060751C" w:rsidRPr="009E52B2">
        <w:rPr>
          <w:rFonts w:eastAsiaTheme="minorHAnsi"/>
          <w:spacing w:val="-2"/>
          <w:szCs w:val="20"/>
        </w:rPr>
        <w:t>KMPR</w:t>
      </w:r>
      <w:r w:rsidR="00F85879" w:rsidRPr="009E52B2">
        <w:rPr>
          <w:rFonts w:eastAsiaTheme="minorHAnsi" w:hint="eastAsia"/>
          <w:spacing w:val="-2"/>
          <w:szCs w:val="20"/>
        </w:rPr>
        <w:t>은</w:t>
      </w:r>
      <w:r w:rsidR="0060751C" w:rsidRPr="009E52B2">
        <w:rPr>
          <w:rFonts w:eastAsiaTheme="minorHAnsi" w:hint="eastAsia"/>
          <w:spacing w:val="-2"/>
          <w:szCs w:val="20"/>
        </w:rPr>
        <w:t xml:space="preserve"> 정권교체에 따른 정책변화에 따라 취약하여 신뢰성을 확보하지 못하고 있다고 지적했다.</w:t>
      </w:r>
      <w:r w:rsidR="0060751C" w:rsidRPr="009E52B2">
        <w:rPr>
          <w:rFonts w:eastAsiaTheme="minorHAnsi"/>
          <w:spacing w:val="-2"/>
          <w:szCs w:val="20"/>
        </w:rPr>
        <w:t xml:space="preserve"> </w:t>
      </w:r>
      <w:r w:rsidR="008650A8" w:rsidRPr="009E52B2">
        <w:rPr>
          <w:rFonts w:eastAsiaTheme="minorHAnsi" w:hint="eastAsia"/>
          <w:spacing w:val="-2"/>
          <w:szCs w:val="20"/>
        </w:rPr>
        <w:t>마지막으로</w:t>
      </w:r>
      <w:r w:rsidR="00CC7D64" w:rsidRPr="009E52B2">
        <w:rPr>
          <w:rFonts w:eastAsiaTheme="minorHAnsi" w:hint="eastAsia"/>
          <w:spacing w:val="-2"/>
          <w:szCs w:val="20"/>
        </w:rPr>
        <w:t xml:space="preserve"> </w:t>
      </w:r>
      <w:r w:rsidR="0060751C" w:rsidRPr="009E52B2">
        <w:rPr>
          <w:rFonts w:eastAsiaTheme="minorHAnsi" w:hint="eastAsia"/>
          <w:spacing w:val="-2"/>
          <w:szCs w:val="20"/>
        </w:rPr>
        <w:t xml:space="preserve">킬체인과 </w:t>
      </w:r>
      <w:r w:rsidR="0060751C" w:rsidRPr="009E52B2">
        <w:rPr>
          <w:rFonts w:eastAsiaTheme="minorHAnsi"/>
          <w:spacing w:val="-2"/>
          <w:szCs w:val="20"/>
        </w:rPr>
        <w:t>KAMD</w:t>
      </w:r>
      <w:r w:rsidR="0060751C" w:rsidRPr="009E52B2">
        <w:rPr>
          <w:rFonts w:eastAsiaTheme="minorHAnsi" w:hint="eastAsia"/>
          <w:spacing w:val="-2"/>
          <w:szCs w:val="20"/>
        </w:rPr>
        <w:t xml:space="preserve">가 명확하게 대한민국의 의지를 전달하고 </w:t>
      </w:r>
      <w:r w:rsidR="00F85879" w:rsidRPr="009E52B2">
        <w:rPr>
          <w:rFonts w:eastAsiaTheme="minorHAnsi" w:hint="eastAsia"/>
          <w:spacing w:val="-2"/>
          <w:szCs w:val="20"/>
        </w:rPr>
        <w:t>있는데 반하여,</w:t>
      </w:r>
      <w:r w:rsidR="0060751C" w:rsidRPr="009E52B2">
        <w:rPr>
          <w:rFonts w:eastAsiaTheme="minorHAnsi" w:hint="eastAsia"/>
          <w:spacing w:val="-2"/>
          <w:szCs w:val="20"/>
        </w:rPr>
        <w:t xml:space="preserve"> </w:t>
      </w:r>
      <w:r w:rsidR="0060751C" w:rsidRPr="009E52B2">
        <w:rPr>
          <w:rFonts w:eastAsiaTheme="minorHAnsi"/>
          <w:spacing w:val="-2"/>
          <w:szCs w:val="20"/>
        </w:rPr>
        <w:t>KMPR</w:t>
      </w:r>
      <w:r w:rsidR="0060751C" w:rsidRPr="009E52B2">
        <w:rPr>
          <w:rFonts w:eastAsiaTheme="minorHAnsi" w:hint="eastAsia"/>
          <w:spacing w:val="-2"/>
          <w:szCs w:val="20"/>
        </w:rPr>
        <w:t xml:space="preserve">은 </w:t>
      </w:r>
      <w:r w:rsidR="008650A8" w:rsidRPr="009E52B2">
        <w:rPr>
          <w:rFonts w:eastAsiaTheme="minorHAnsi" w:hint="eastAsia"/>
          <w:spacing w:val="-2"/>
          <w:szCs w:val="20"/>
        </w:rPr>
        <w:t>작전</w:t>
      </w:r>
      <w:r w:rsidR="0060751C" w:rsidRPr="009E52B2">
        <w:rPr>
          <w:rFonts w:eastAsiaTheme="minorHAnsi" w:hint="eastAsia"/>
          <w:spacing w:val="-2"/>
          <w:szCs w:val="20"/>
        </w:rPr>
        <w:t>대상</w:t>
      </w:r>
      <w:r w:rsidR="008650A8" w:rsidRPr="009E52B2">
        <w:rPr>
          <w:rFonts w:eastAsiaTheme="minorHAnsi" w:hint="eastAsia"/>
          <w:spacing w:val="-2"/>
          <w:szCs w:val="20"/>
        </w:rPr>
        <w:t>이 모호할 뿐만 아니라</w:t>
      </w:r>
      <w:r w:rsidR="0060751C" w:rsidRPr="009E52B2">
        <w:rPr>
          <w:rFonts w:eastAsiaTheme="minorHAnsi" w:hint="eastAsia"/>
          <w:spacing w:val="-2"/>
          <w:szCs w:val="20"/>
        </w:rPr>
        <w:t xml:space="preserve"> 북한이 </w:t>
      </w:r>
      <w:r w:rsidR="0060751C" w:rsidRPr="009E52B2">
        <w:rPr>
          <w:rFonts w:eastAsiaTheme="minorHAnsi"/>
          <w:spacing w:val="-2"/>
          <w:szCs w:val="20"/>
        </w:rPr>
        <w:t>KMPR</w:t>
      </w:r>
      <w:r w:rsidR="008650A8" w:rsidRPr="009E52B2">
        <w:rPr>
          <w:rFonts w:eastAsiaTheme="minorHAnsi" w:hint="eastAsia"/>
          <w:spacing w:val="-2"/>
          <w:szCs w:val="20"/>
        </w:rPr>
        <w:t xml:space="preserve">을 </w:t>
      </w:r>
      <w:r w:rsidR="00773E8A" w:rsidRPr="009E52B2">
        <w:rPr>
          <w:rFonts w:eastAsiaTheme="minorHAnsi" w:hint="eastAsia"/>
          <w:spacing w:val="-2"/>
          <w:szCs w:val="20"/>
        </w:rPr>
        <w:t xml:space="preserve">크게 두려워하지 않을 수도 있음에 </w:t>
      </w:r>
      <w:r w:rsidR="008650A8" w:rsidRPr="009E52B2">
        <w:rPr>
          <w:rFonts w:eastAsiaTheme="minorHAnsi" w:hint="eastAsia"/>
          <w:spacing w:val="-2"/>
          <w:szCs w:val="20"/>
        </w:rPr>
        <w:t>따라 의사전달에서도 효율성을 달성하지 못했음을 지적했다.</w:t>
      </w:r>
      <w:r w:rsidR="008650A8" w:rsidRPr="009E52B2">
        <w:rPr>
          <w:rFonts w:eastAsiaTheme="minorHAnsi"/>
          <w:spacing w:val="-2"/>
          <w:szCs w:val="20"/>
        </w:rPr>
        <w:t xml:space="preserve"> </w:t>
      </w:r>
    </w:p>
    <w:p w14:paraId="3AF2B0AE" w14:textId="77777777" w:rsidR="009E52B2" w:rsidRPr="009E52B2" w:rsidRDefault="009E52B2" w:rsidP="008650A8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hint="eastAsia"/>
          <w:spacing w:val="-2"/>
          <w:szCs w:val="20"/>
        </w:rPr>
      </w:pPr>
    </w:p>
    <w:p w14:paraId="2C6C9E1B" w14:textId="4420DA9B" w:rsidR="0060751C" w:rsidRPr="009E52B2" w:rsidRDefault="008650A8" w:rsidP="008650A8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Cs w:val="20"/>
        </w:rPr>
      </w:pPr>
      <w:r w:rsidRPr="009E52B2">
        <w:rPr>
          <w:rFonts w:eastAsiaTheme="minorHAnsi" w:hint="eastAsia"/>
          <w:spacing w:val="-2"/>
          <w:szCs w:val="20"/>
        </w:rPr>
        <w:t xml:space="preserve">양 부연구위원은 한국형 </w:t>
      </w:r>
      <w:r w:rsidRPr="009E52B2">
        <w:rPr>
          <w:rFonts w:eastAsiaTheme="minorHAnsi"/>
          <w:spacing w:val="-2"/>
          <w:szCs w:val="20"/>
        </w:rPr>
        <w:t>3</w:t>
      </w:r>
      <w:r w:rsidRPr="009E52B2">
        <w:rPr>
          <w:rFonts w:eastAsiaTheme="minorHAnsi" w:hint="eastAsia"/>
          <w:spacing w:val="-2"/>
          <w:szCs w:val="20"/>
        </w:rPr>
        <w:t xml:space="preserve">축체계의 전반적 평가에서 킬체인과 </w:t>
      </w:r>
      <w:r w:rsidRPr="009E52B2">
        <w:rPr>
          <w:rFonts w:eastAsiaTheme="minorHAnsi"/>
          <w:spacing w:val="-2"/>
          <w:szCs w:val="20"/>
        </w:rPr>
        <w:t>KAMD</w:t>
      </w:r>
      <w:r w:rsidRPr="009E52B2">
        <w:rPr>
          <w:rFonts w:eastAsiaTheme="minorHAnsi" w:hint="eastAsia"/>
          <w:spacing w:val="-2"/>
          <w:szCs w:val="20"/>
        </w:rPr>
        <w:t>는 기본적인 역량을 갖추었으며 발전하고 있다고 판단했지만,</w:t>
      </w:r>
      <w:r w:rsidRPr="009E52B2">
        <w:rPr>
          <w:rFonts w:eastAsiaTheme="minorHAnsi"/>
          <w:spacing w:val="-2"/>
          <w:szCs w:val="20"/>
        </w:rPr>
        <w:t xml:space="preserve"> KMPR</w:t>
      </w:r>
      <w:r w:rsidRPr="009E52B2">
        <w:rPr>
          <w:rFonts w:eastAsiaTheme="minorHAnsi" w:hint="eastAsia"/>
          <w:spacing w:val="-2"/>
          <w:szCs w:val="20"/>
        </w:rPr>
        <w:t>은 능력</w:t>
      </w:r>
      <w:r w:rsidR="007C7C74" w:rsidRPr="009E52B2">
        <w:rPr>
          <w:rFonts w:eastAsiaTheme="minorHAnsi" w:hint="eastAsia"/>
          <w:szCs w:val="20"/>
        </w:rPr>
        <w:t>·</w:t>
      </w:r>
      <w:r w:rsidRPr="009E52B2">
        <w:rPr>
          <w:rFonts w:eastAsiaTheme="minorHAnsi" w:hint="eastAsia"/>
          <w:spacing w:val="-2"/>
          <w:szCs w:val="20"/>
        </w:rPr>
        <w:t>신뢰성</w:t>
      </w:r>
      <w:r w:rsidR="007C7C74" w:rsidRPr="009E52B2">
        <w:rPr>
          <w:rFonts w:eastAsiaTheme="minorHAnsi" w:hint="eastAsia"/>
          <w:szCs w:val="20"/>
        </w:rPr>
        <w:t>·</w:t>
      </w:r>
      <w:r w:rsidRPr="009E52B2">
        <w:rPr>
          <w:rFonts w:eastAsiaTheme="minorHAnsi" w:hint="eastAsia"/>
          <w:spacing w:val="-2"/>
          <w:szCs w:val="20"/>
        </w:rPr>
        <w:t>의사전달의 모든 측면에서 저조하다고 평가를 내렸다.</w:t>
      </w:r>
      <w:r w:rsidRPr="009E52B2">
        <w:rPr>
          <w:rFonts w:eastAsiaTheme="minorHAnsi"/>
          <w:spacing w:val="-2"/>
          <w:szCs w:val="20"/>
        </w:rPr>
        <w:t xml:space="preserve"> </w:t>
      </w:r>
      <w:r w:rsidRPr="009E52B2">
        <w:rPr>
          <w:rFonts w:eastAsiaTheme="minorHAnsi" w:hint="eastAsia"/>
          <w:spacing w:val="-2"/>
          <w:szCs w:val="20"/>
        </w:rPr>
        <w:t xml:space="preserve">따라서 한국형 </w:t>
      </w:r>
      <w:r w:rsidRPr="009E52B2">
        <w:rPr>
          <w:rFonts w:eastAsiaTheme="minorHAnsi"/>
          <w:spacing w:val="-2"/>
          <w:szCs w:val="20"/>
        </w:rPr>
        <w:t>3</w:t>
      </w:r>
      <w:r w:rsidRPr="009E52B2">
        <w:rPr>
          <w:rFonts w:eastAsiaTheme="minorHAnsi" w:hint="eastAsia"/>
          <w:spacing w:val="-2"/>
          <w:szCs w:val="20"/>
        </w:rPr>
        <w:t xml:space="preserve">축체계의 구축에서 킬체인과 </w:t>
      </w:r>
      <w:r w:rsidRPr="009E52B2">
        <w:rPr>
          <w:rFonts w:eastAsiaTheme="minorHAnsi"/>
          <w:spacing w:val="-2"/>
          <w:szCs w:val="20"/>
        </w:rPr>
        <w:t>KAMD</w:t>
      </w:r>
      <w:r w:rsidRPr="009E52B2">
        <w:rPr>
          <w:rFonts w:eastAsiaTheme="minorHAnsi" w:hint="eastAsia"/>
          <w:spacing w:val="-2"/>
          <w:szCs w:val="20"/>
        </w:rPr>
        <w:t>는 독자적 역량을 추구하되,</w:t>
      </w:r>
      <w:r w:rsidRPr="009E52B2">
        <w:rPr>
          <w:rFonts w:eastAsiaTheme="minorHAnsi"/>
          <w:spacing w:val="-2"/>
          <w:szCs w:val="20"/>
        </w:rPr>
        <w:t xml:space="preserve"> KMPR</w:t>
      </w:r>
      <w:r w:rsidRPr="009E52B2">
        <w:rPr>
          <w:rFonts w:eastAsiaTheme="minorHAnsi" w:hint="eastAsia"/>
          <w:spacing w:val="-2"/>
          <w:szCs w:val="20"/>
        </w:rPr>
        <w:t xml:space="preserve">만큼은 </w:t>
      </w:r>
      <w:r w:rsidR="00F85879" w:rsidRPr="009E52B2">
        <w:rPr>
          <w:rFonts w:eastAsiaTheme="minorHAnsi" w:hint="eastAsia"/>
          <w:spacing w:val="-2"/>
          <w:szCs w:val="20"/>
        </w:rPr>
        <w:t xml:space="preserve">미국의 핵타격능력과 </w:t>
      </w:r>
      <w:r w:rsidR="00845862" w:rsidRPr="009E52B2">
        <w:rPr>
          <w:rFonts w:eastAsiaTheme="minorHAnsi" w:hint="eastAsia"/>
          <w:spacing w:val="-2"/>
          <w:szCs w:val="20"/>
        </w:rPr>
        <w:t>연계</w:t>
      </w:r>
      <w:r w:rsidR="00F85879" w:rsidRPr="009E52B2">
        <w:rPr>
          <w:rFonts w:eastAsiaTheme="minorHAnsi" w:hint="eastAsia"/>
          <w:spacing w:val="-2"/>
          <w:szCs w:val="20"/>
        </w:rPr>
        <w:t>할 것을 제안했다.</w:t>
      </w:r>
      <w:r w:rsidR="00F85879" w:rsidRPr="009E52B2">
        <w:rPr>
          <w:rFonts w:eastAsiaTheme="minorHAnsi"/>
          <w:spacing w:val="-2"/>
          <w:szCs w:val="20"/>
        </w:rPr>
        <w:t xml:space="preserve"> </w:t>
      </w:r>
      <w:r w:rsidR="00F85879" w:rsidRPr="009E52B2">
        <w:rPr>
          <w:rFonts w:eastAsiaTheme="minorHAnsi" w:hint="eastAsia"/>
          <w:spacing w:val="-2"/>
          <w:szCs w:val="20"/>
        </w:rPr>
        <w:t>또한</w:t>
      </w:r>
      <w:r w:rsidR="00F85879" w:rsidRPr="009E52B2">
        <w:rPr>
          <w:rFonts w:eastAsiaTheme="minorHAnsi"/>
          <w:spacing w:val="-2"/>
          <w:szCs w:val="20"/>
        </w:rPr>
        <w:t xml:space="preserve"> </w:t>
      </w:r>
      <w:r w:rsidR="00F85879" w:rsidRPr="009E52B2">
        <w:rPr>
          <w:rFonts w:eastAsiaTheme="minorHAnsi" w:hint="eastAsia"/>
          <w:spacing w:val="-2"/>
          <w:szCs w:val="20"/>
        </w:rPr>
        <w:t>특히 미국의 확장억제태세가 역외억제에서 역내억제로 강화될 수 있도록 동맹의 수준을 재구성하여 억제능력을 높여야 한다고 지적했다.</w:t>
      </w:r>
      <w:r w:rsidR="00F85879" w:rsidRPr="009E52B2">
        <w:rPr>
          <w:rFonts w:eastAsiaTheme="minorHAnsi"/>
          <w:spacing w:val="-2"/>
          <w:szCs w:val="20"/>
        </w:rPr>
        <w:t xml:space="preserve"> </w:t>
      </w:r>
    </w:p>
    <w:p w14:paraId="46BF6702" w14:textId="77777777" w:rsidR="006743C5" w:rsidRDefault="006743C5" w:rsidP="001C1D2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zCs w:val="20"/>
        </w:rPr>
      </w:pPr>
    </w:p>
    <w:p w14:paraId="406083BB" w14:textId="48B7AEEC" w:rsidR="009E52B2" w:rsidRPr="009E52B2" w:rsidRDefault="006743C5" w:rsidP="009E52B2">
      <w:pPr>
        <w:pStyle w:val="a5"/>
        <w:tabs>
          <w:tab w:val="left" w:pos="9781"/>
        </w:tabs>
        <w:ind w:leftChars="200" w:left="400" w:rightChars="271" w:right="542"/>
        <w:rPr>
          <w:rFonts w:eastAsiaTheme="minorHAnsi" w:hint="eastAsia"/>
          <w:szCs w:val="20"/>
        </w:rPr>
      </w:pPr>
      <w:r w:rsidRPr="00220F55">
        <w:rPr>
          <w:rFonts w:eastAsiaTheme="minorHAnsi"/>
          <w:szCs w:val="20"/>
        </w:rPr>
        <w:t>*</w:t>
      </w:r>
      <w:r w:rsidR="009E52B2">
        <w:rPr>
          <w:rFonts w:eastAsiaTheme="minorHAnsi" w:hint="eastAsia"/>
          <w:szCs w:val="20"/>
        </w:rPr>
        <w:t>이슈브리프</w:t>
      </w:r>
      <w:r>
        <w:rPr>
          <w:rFonts w:eastAsiaTheme="minorHAnsi" w:hint="eastAsia"/>
          <w:szCs w:val="20"/>
        </w:rPr>
        <w:t xml:space="preserve">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 w:hint="eastAsia"/>
          <w:szCs w:val="20"/>
        </w:rPr>
        <w:t xml:space="preserve"> </w:t>
      </w:r>
      <w:r w:rsidR="009E52B2">
        <w:rPr>
          <w:rFonts w:eastAsiaTheme="minorHAnsi" w:hint="eastAsia"/>
          <w:szCs w:val="20"/>
        </w:rPr>
        <w:t>양욱 부연구위원</w:t>
      </w:r>
      <w:r>
        <w:rPr>
          <w:rFonts w:eastAsiaTheme="minorHAnsi"/>
          <w:szCs w:val="20"/>
        </w:rPr>
        <w:t xml:space="preserve"> 02)</w:t>
      </w:r>
      <w:r w:rsidRPr="00D312EE">
        <w:t xml:space="preserve"> </w:t>
      </w:r>
      <w:r w:rsidRPr="00D312EE">
        <w:rPr>
          <w:rFonts w:eastAsiaTheme="minorHAnsi"/>
          <w:szCs w:val="20"/>
        </w:rPr>
        <w:t>370</w:t>
      </w:r>
      <w:r w:rsidR="009E52B2">
        <w:rPr>
          <w:rFonts w:eastAsiaTheme="minorHAnsi"/>
          <w:szCs w:val="20"/>
        </w:rPr>
        <w:t>1</w:t>
      </w:r>
      <w:r w:rsidRPr="00D312EE">
        <w:rPr>
          <w:rFonts w:eastAsiaTheme="minorHAnsi"/>
          <w:szCs w:val="20"/>
        </w:rPr>
        <w:t>-73</w:t>
      </w:r>
      <w:r w:rsidR="009E52B2">
        <w:rPr>
          <w:rFonts w:eastAsiaTheme="minorHAnsi"/>
          <w:szCs w:val="20"/>
        </w:rPr>
        <w:t>24</w:t>
      </w:r>
      <w:r>
        <w:rPr>
          <w:rFonts w:eastAsiaTheme="minorHAnsi"/>
          <w:szCs w:val="20"/>
        </w:rPr>
        <w:t xml:space="preserve">, </w:t>
      </w:r>
      <w:hyperlink r:id="rId10" w:history="1">
        <w:r w:rsidR="009E52B2" w:rsidRPr="009E52B2">
          <w:rPr>
            <w:rStyle w:val="a4"/>
            <w:rFonts w:eastAsiaTheme="minorHAnsi"/>
            <w:szCs w:val="20"/>
          </w:rPr>
          <w:t>ukyang@asaninst.org</w:t>
        </w:r>
      </w:hyperlink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684AAB40" w14:textId="77777777" w:rsidR="00D312EE" w:rsidRPr="00097EAC" w:rsidRDefault="00D312EE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D312EE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690E7" w14:textId="77777777" w:rsidR="00047DA7" w:rsidRDefault="00047DA7" w:rsidP="009545A4">
      <w:r>
        <w:separator/>
      </w:r>
    </w:p>
  </w:endnote>
  <w:endnote w:type="continuationSeparator" w:id="0">
    <w:p w14:paraId="266F1440" w14:textId="77777777" w:rsidR="00047DA7" w:rsidRDefault="00047DA7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altName w:val="맑은 고딕"/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2BC6" w14:textId="77777777" w:rsidR="00047DA7" w:rsidRDefault="00047DA7" w:rsidP="009545A4">
      <w:r>
        <w:separator/>
      </w:r>
    </w:p>
  </w:footnote>
  <w:footnote w:type="continuationSeparator" w:id="0">
    <w:p w14:paraId="46C9F1F7" w14:textId="77777777" w:rsidR="00047DA7" w:rsidRDefault="00047DA7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A5"/>
    <w:rsid w:val="000162F0"/>
    <w:rsid w:val="00026993"/>
    <w:rsid w:val="00027084"/>
    <w:rsid w:val="00034219"/>
    <w:rsid w:val="000345E2"/>
    <w:rsid w:val="000354CE"/>
    <w:rsid w:val="00041A25"/>
    <w:rsid w:val="00044458"/>
    <w:rsid w:val="000462A5"/>
    <w:rsid w:val="00047DA7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0151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0401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37695"/>
    <w:rsid w:val="00151721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0966"/>
    <w:rsid w:val="001B40A4"/>
    <w:rsid w:val="001B510D"/>
    <w:rsid w:val="001B5862"/>
    <w:rsid w:val="001C07BF"/>
    <w:rsid w:val="001C1D28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19C8"/>
    <w:rsid w:val="002540FD"/>
    <w:rsid w:val="00255215"/>
    <w:rsid w:val="00257D02"/>
    <w:rsid w:val="00266D82"/>
    <w:rsid w:val="002673D0"/>
    <w:rsid w:val="00270080"/>
    <w:rsid w:val="002714A8"/>
    <w:rsid w:val="00272B8E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5655"/>
    <w:rsid w:val="002B6157"/>
    <w:rsid w:val="002B6E03"/>
    <w:rsid w:val="002C0666"/>
    <w:rsid w:val="002C1914"/>
    <w:rsid w:val="002C3371"/>
    <w:rsid w:val="002C5E48"/>
    <w:rsid w:val="002C7CC0"/>
    <w:rsid w:val="002E1712"/>
    <w:rsid w:val="002E1717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15C38"/>
    <w:rsid w:val="00322648"/>
    <w:rsid w:val="00323154"/>
    <w:rsid w:val="003350B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4531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1750D"/>
    <w:rsid w:val="004262E5"/>
    <w:rsid w:val="00426D83"/>
    <w:rsid w:val="00434AA0"/>
    <w:rsid w:val="00434DE4"/>
    <w:rsid w:val="00441332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77F"/>
    <w:rsid w:val="004B0C55"/>
    <w:rsid w:val="004B1E47"/>
    <w:rsid w:val="004B1EE4"/>
    <w:rsid w:val="004B4A53"/>
    <w:rsid w:val="004B5BB0"/>
    <w:rsid w:val="004C13A8"/>
    <w:rsid w:val="004C2FD3"/>
    <w:rsid w:val="004C663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0E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32AD"/>
    <w:rsid w:val="00577F3D"/>
    <w:rsid w:val="00580156"/>
    <w:rsid w:val="00582E0B"/>
    <w:rsid w:val="00583209"/>
    <w:rsid w:val="0058591C"/>
    <w:rsid w:val="00590590"/>
    <w:rsid w:val="0059309A"/>
    <w:rsid w:val="0059412A"/>
    <w:rsid w:val="0059577E"/>
    <w:rsid w:val="005A04C4"/>
    <w:rsid w:val="005A0919"/>
    <w:rsid w:val="005A1153"/>
    <w:rsid w:val="005A26D8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0751C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27B3"/>
    <w:rsid w:val="006574C3"/>
    <w:rsid w:val="00657AA7"/>
    <w:rsid w:val="00661954"/>
    <w:rsid w:val="00666A85"/>
    <w:rsid w:val="006743C5"/>
    <w:rsid w:val="0067542B"/>
    <w:rsid w:val="0068215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1D59"/>
    <w:rsid w:val="006C3138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73E8A"/>
    <w:rsid w:val="00782BCD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C7C74"/>
    <w:rsid w:val="007D0625"/>
    <w:rsid w:val="007D0836"/>
    <w:rsid w:val="007D2BCA"/>
    <w:rsid w:val="007D40BC"/>
    <w:rsid w:val="007D5B86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2481"/>
    <w:rsid w:val="00803183"/>
    <w:rsid w:val="00805001"/>
    <w:rsid w:val="00807761"/>
    <w:rsid w:val="008103A4"/>
    <w:rsid w:val="00811C64"/>
    <w:rsid w:val="00813E70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5862"/>
    <w:rsid w:val="00847A04"/>
    <w:rsid w:val="0085053C"/>
    <w:rsid w:val="008509E2"/>
    <w:rsid w:val="0085373D"/>
    <w:rsid w:val="00854416"/>
    <w:rsid w:val="008650A8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C745F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349D7"/>
    <w:rsid w:val="00940A01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52B2"/>
    <w:rsid w:val="009E7006"/>
    <w:rsid w:val="009F0464"/>
    <w:rsid w:val="009F1055"/>
    <w:rsid w:val="009F37DE"/>
    <w:rsid w:val="009F405C"/>
    <w:rsid w:val="00A10494"/>
    <w:rsid w:val="00A15C02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9005E"/>
    <w:rsid w:val="00A92A28"/>
    <w:rsid w:val="00A9617C"/>
    <w:rsid w:val="00A96DD0"/>
    <w:rsid w:val="00AA622D"/>
    <w:rsid w:val="00AB2987"/>
    <w:rsid w:val="00AB2A55"/>
    <w:rsid w:val="00AB41BE"/>
    <w:rsid w:val="00AB51C8"/>
    <w:rsid w:val="00AC5449"/>
    <w:rsid w:val="00AD1443"/>
    <w:rsid w:val="00AD200E"/>
    <w:rsid w:val="00AD2CE3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36A3E"/>
    <w:rsid w:val="00B434CB"/>
    <w:rsid w:val="00B438E7"/>
    <w:rsid w:val="00B5594F"/>
    <w:rsid w:val="00B56A7C"/>
    <w:rsid w:val="00B57FB7"/>
    <w:rsid w:val="00B64009"/>
    <w:rsid w:val="00B6497C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AD1"/>
    <w:rsid w:val="00BB2C6B"/>
    <w:rsid w:val="00BC0450"/>
    <w:rsid w:val="00BC046F"/>
    <w:rsid w:val="00BC15CE"/>
    <w:rsid w:val="00BC1E93"/>
    <w:rsid w:val="00BD1C18"/>
    <w:rsid w:val="00BD5C01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35832"/>
    <w:rsid w:val="00C36625"/>
    <w:rsid w:val="00C367E1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360C"/>
    <w:rsid w:val="00CC69EE"/>
    <w:rsid w:val="00CC7D64"/>
    <w:rsid w:val="00CD2A36"/>
    <w:rsid w:val="00CD3913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0313E"/>
    <w:rsid w:val="00D10719"/>
    <w:rsid w:val="00D109CF"/>
    <w:rsid w:val="00D11B6F"/>
    <w:rsid w:val="00D12A24"/>
    <w:rsid w:val="00D13C62"/>
    <w:rsid w:val="00D21740"/>
    <w:rsid w:val="00D312EE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87403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37B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4D8C"/>
    <w:rsid w:val="00E1502C"/>
    <w:rsid w:val="00E2535A"/>
    <w:rsid w:val="00E330FB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A7B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17A34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921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5879"/>
    <w:rsid w:val="00F87CB4"/>
    <w:rsid w:val="00F912A3"/>
    <w:rsid w:val="00FA0268"/>
    <w:rsid w:val="00FA02B2"/>
    <w:rsid w:val="00FA106E"/>
    <w:rsid w:val="00FA1BE9"/>
    <w:rsid w:val="00FB13AD"/>
    <w:rsid w:val="00FC085F"/>
    <w:rsid w:val="00FC4606"/>
    <w:rsid w:val="00FC7EEE"/>
    <w:rsid w:val="00FD3281"/>
    <w:rsid w:val="00FD5F9C"/>
    <w:rsid w:val="00FE09A9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9E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san\Downloads\ukyang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E31F-21F3-4093-AC38-6D4F45BE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2</cp:revision>
  <cp:lastPrinted>2020-04-10T00:28:00Z</cp:lastPrinted>
  <dcterms:created xsi:type="dcterms:W3CDTF">2022-09-15T00:45:00Z</dcterms:created>
  <dcterms:modified xsi:type="dcterms:W3CDTF">2022-09-15T00:45:00Z</dcterms:modified>
</cp:coreProperties>
</file>