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108" w:type="dxa"/>
        <w:tblLook w:val="04A0"/>
      </w:tblPr>
      <w:tblGrid>
        <w:gridCol w:w="2976"/>
        <w:gridCol w:w="2860"/>
        <w:gridCol w:w="4111"/>
      </w:tblGrid>
      <w:tr w:rsidR="005628BC" w:rsidTr="00784CC2">
        <w:trPr>
          <w:trHeight w:val="766"/>
        </w:trPr>
        <w:tc>
          <w:tcPr>
            <w:tcW w:w="2976" w:type="dxa"/>
            <w:vMerge w:val="restart"/>
            <w:tcBorders>
              <w:top w:val="single" w:sz="36" w:space="0" w:color="auto"/>
              <w:left w:val="single" w:sz="4" w:space="0" w:color="FFFFFF" w:themeColor="background1"/>
              <w:right w:val="single" w:sz="4" w:space="0" w:color="FFFFFF" w:themeColor="background1"/>
            </w:tcBorders>
          </w:tcPr>
          <w:p w:rsidR="005628BC" w:rsidRDefault="00172B77">
            <w:r>
              <w:rPr>
                <w:noProof/>
              </w:rPr>
              <w:drawing>
                <wp:anchor distT="0" distB="0" distL="114300" distR="114300" simplePos="0" relativeHeight="251659264" behindDoc="0" locked="0" layoutInCell="1" allowOverlap="1">
                  <wp:simplePos x="0" y="0"/>
                  <wp:positionH relativeFrom="margin">
                    <wp:posOffset>139065</wp:posOffset>
                  </wp:positionH>
                  <wp:positionV relativeFrom="margin">
                    <wp:posOffset>336550</wp:posOffset>
                  </wp:positionV>
                  <wp:extent cx="1444625" cy="971550"/>
                  <wp:effectExtent l="19050" t="0" r="3175" b="0"/>
                  <wp:wrapSquare wrapText="bothSides"/>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아산정책연구원 국문 로고.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44625" cy="971550"/>
                          </a:xfrm>
                          <a:prstGeom prst="rect">
                            <a:avLst/>
                          </a:prstGeom>
                        </pic:spPr>
                      </pic:pic>
                    </a:graphicData>
                  </a:graphic>
                </wp:anchor>
              </w:drawing>
            </w:r>
            <w:r w:rsidR="00AB1EAF">
              <w:rPr>
                <w:rFonts w:hint="eastAsia"/>
              </w:rPr>
              <w:t xml:space="preserve"> </w:t>
            </w:r>
          </w:p>
        </w:tc>
        <w:tc>
          <w:tcPr>
            <w:tcW w:w="6971" w:type="dxa"/>
            <w:gridSpan w:val="2"/>
            <w:tcBorders>
              <w:top w:val="single" w:sz="36" w:space="0" w:color="auto"/>
              <w:left w:val="single" w:sz="4" w:space="0" w:color="FFFFFF" w:themeColor="background1"/>
              <w:bottom w:val="single" w:sz="4" w:space="0" w:color="auto"/>
              <w:right w:val="single" w:sz="4" w:space="0" w:color="FFFFFF" w:themeColor="background1"/>
            </w:tcBorders>
          </w:tcPr>
          <w:p w:rsidR="005628BC" w:rsidRDefault="00172B77" w:rsidP="00B56435">
            <w:proofErr w:type="gramStart"/>
            <w:r w:rsidRPr="0024778F">
              <w:rPr>
                <w:rFonts w:hint="eastAsia"/>
                <w:b/>
                <w:sz w:val="56"/>
              </w:rPr>
              <w:t>보도자</w:t>
            </w:r>
            <w:r w:rsidR="00B56435">
              <w:rPr>
                <w:rFonts w:hint="eastAsia"/>
                <w:b/>
                <w:sz w:val="56"/>
              </w:rPr>
              <w:t>료</w:t>
            </w:r>
            <w:r w:rsidRPr="0024778F">
              <w:rPr>
                <w:rFonts w:hint="eastAsia"/>
                <w:sz w:val="56"/>
              </w:rPr>
              <w:t xml:space="preserve"> </w:t>
            </w:r>
            <w:r w:rsidR="007F254C">
              <w:rPr>
                <w:sz w:val="56"/>
              </w:rPr>
              <w:t xml:space="preserve"> </w:t>
            </w:r>
            <w:r w:rsidRPr="007F254C">
              <w:rPr>
                <w:rFonts w:hint="eastAsia"/>
                <w:b/>
                <w:sz w:val="48"/>
                <w:szCs w:val="48"/>
              </w:rPr>
              <w:t>Press</w:t>
            </w:r>
            <w:proofErr w:type="gramEnd"/>
            <w:r w:rsidRPr="007F254C">
              <w:rPr>
                <w:rFonts w:hint="eastAsia"/>
                <w:b/>
                <w:sz w:val="48"/>
                <w:szCs w:val="48"/>
              </w:rPr>
              <w:t xml:space="preserve"> Release</w:t>
            </w:r>
          </w:p>
        </w:tc>
      </w:tr>
      <w:tr w:rsidR="005628BC" w:rsidTr="00784CC2">
        <w:trPr>
          <w:trHeight w:val="404"/>
        </w:trPr>
        <w:tc>
          <w:tcPr>
            <w:tcW w:w="2976" w:type="dxa"/>
            <w:vMerge/>
            <w:tcBorders>
              <w:left w:val="single" w:sz="4" w:space="0" w:color="FFFFFF" w:themeColor="background1"/>
              <w:right w:val="single" w:sz="4" w:space="0" w:color="FFFFFF" w:themeColor="background1"/>
            </w:tcBorders>
          </w:tcPr>
          <w:p w:rsidR="005628BC" w:rsidRDefault="005628BC"/>
        </w:tc>
        <w:tc>
          <w:tcPr>
            <w:tcW w:w="2860" w:type="dxa"/>
            <w:tcBorders>
              <w:top w:val="single" w:sz="8" w:space="0" w:color="auto"/>
              <w:left w:val="single" w:sz="4" w:space="0" w:color="FFFFFF" w:themeColor="background1"/>
              <w:bottom w:val="single" w:sz="4" w:space="0" w:color="auto"/>
              <w:right w:val="single" w:sz="4" w:space="0" w:color="FFFFFF" w:themeColor="background1"/>
            </w:tcBorders>
          </w:tcPr>
          <w:p w:rsidR="005628BC" w:rsidRPr="00845C4F" w:rsidRDefault="005628BC" w:rsidP="00373EE0">
            <w:pPr>
              <w:rPr>
                <w:b/>
              </w:rPr>
            </w:pPr>
            <w:r w:rsidRPr="00845C4F">
              <w:rPr>
                <w:rFonts w:hint="eastAsia"/>
                <w:b/>
              </w:rPr>
              <w:t>201</w:t>
            </w:r>
            <w:r w:rsidR="00373EE0">
              <w:rPr>
                <w:rFonts w:hint="eastAsia"/>
                <w:b/>
              </w:rPr>
              <w:t>4</w:t>
            </w:r>
            <w:r w:rsidRPr="00845C4F">
              <w:rPr>
                <w:rFonts w:hint="eastAsia"/>
                <w:b/>
              </w:rPr>
              <w:t>년</w:t>
            </w:r>
            <w:r w:rsidR="00815631">
              <w:rPr>
                <w:rFonts w:hint="eastAsia"/>
                <w:b/>
              </w:rPr>
              <w:t xml:space="preserve"> 12</w:t>
            </w:r>
            <w:r w:rsidR="00172B77" w:rsidRPr="00845C4F">
              <w:rPr>
                <w:b/>
              </w:rPr>
              <w:t>월</w:t>
            </w:r>
            <w:r w:rsidR="00172B77" w:rsidRPr="00845C4F">
              <w:rPr>
                <w:rFonts w:hint="eastAsia"/>
                <w:b/>
              </w:rPr>
              <w:t xml:space="preserve"> </w:t>
            </w:r>
            <w:r w:rsidR="00815631">
              <w:rPr>
                <w:rFonts w:hint="eastAsia"/>
                <w:b/>
              </w:rPr>
              <w:t>17</w:t>
            </w:r>
            <w:r w:rsidR="00172B77" w:rsidRPr="00845C4F">
              <w:rPr>
                <w:rFonts w:hint="eastAsia"/>
                <w:b/>
              </w:rPr>
              <w:t>일</w:t>
            </w:r>
          </w:p>
        </w:tc>
        <w:tc>
          <w:tcPr>
            <w:tcW w:w="4111" w:type="dxa"/>
            <w:tcBorders>
              <w:top w:val="single" w:sz="8" w:space="0" w:color="auto"/>
              <w:left w:val="single" w:sz="4" w:space="0" w:color="FFFFFF" w:themeColor="background1"/>
              <w:bottom w:val="single" w:sz="4" w:space="0" w:color="auto"/>
              <w:right w:val="single" w:sz="4" w:space="0" w:color="FFFFFF" w:themeColor="background1"/>
            </w:tcBorders>
          </w:tcPr>
          <w:p w:rsidR="005628BC" w:rsidRPr="00845C4F" w:rsidRDefault="00172B77">
            <w:pPr>
              <w:rPr>
                <w:b/>
              </w:rPr>
            </w:pPr>
            <w:r w:rsidRPr="00845C4F">
              <w:rPr>
                <w:rFonts w:hint="eastAsia"/>
                <w:b/>
              </w:rPr>
              <w:t>배포 후 바로 보도 가능합니다.</w:t>
            </w:r>
          </w:p>
        </w:tc>
      </w:tr>
      <w:tr w:rsidR="005628BC" w:rsidTr="00784CC2">
        <w:trPr>
          <w:trHeight w:val="405"/>
        </w:trPr>
        <w:tc>
          <w:tcPr>
            <w:tcW w:w="2976" w:type="dxa"/>
            <w:vMerge/>
            <w:tcBorders>
              <w:left w:val="single" w:sz="4" w:space="0" w:color="FFFFFF" w:themeColor="background1"/>
              <w:right w:val="single" w:sz="4" w:space="0" w:color="FFFFFF" w:themeColor="background1"/>
            </w:tcBorders>
          </w:tcPr>
          <w:p w:rsidR="005628BC" w:rsidRDefault="005628BC"/>
        </w:tc>
        <w:tc>
          <w:tcPr>
            <w:tcW w:w="2860" w:type="dxa"/>
            <w:tcBorders>
              <w:top w:val="single" w:sz="4" w:space="0" w:color="auto"/>
              <w:left w:val="single" w:sz="4" w:space="0" w:color="FFFFFF" w:themeColor="background1"/>
              <w:bottom w:val="single" w:sz="4" w:space="0" w:color="auto"/>
              <w:right w:val="single" w:sz="4" w:space="0" w:color="FFFFFF" w:themeColor="background1"/>
            </w:tcBorders>
          </w:tcPr>
          <w:p w:rsidR="005628BC" w:rsidRPr="00845C4F" w:rsidRDefault="005628BC" w:rsidP="00836793">
            <w:pPr>
              <w:rPr>
                <w:b/>
              </w:rPr>
            </w:pPr>
            <w:r w:rsidRPr="00845C4F">
              <w:rPr>
                <w:rFonts w:hint="eastAsia"/>
                <w:b/>
              </w:rPr>
              <w:t>총</w:t>
            </w:r>
            <w:r w:rsidR="00386B18">
              <w:rPr>
                <w:rFonts w:hint="eastAsia"/>
                <w:b/>
              </w:rPr>
              <w:t xml:space="preserve"> </w:t>
            </w:r>
            <w:r w:rsidR="00F502FD">
              <w:rPr>
                <w:rFonts w:hint="eastAsia"/>
                <w:b/>
              </w:rPr>
              <w:t>2</w:t>
            </w:r>
            <w:r w:rsidR="00A405FE">
              <w:rPr>
                <w:rFonts w:hint="eastAsia"/>
                <w:b/>
              </w:rPr>
              <w:t>장</w:t>
            </w:r>
          </w:p>
        </w:tc>
        <w:tc>
          <w:tcPr>
            <w:tcW w:w="4111" w:type="dxa"/>
            <w:tcBorders>
              <w:top w:val="single" w:sz="4" w:space="0" w:color="auto"/>
              <w:left w:val="single" w:sz="4" w:space="0" w:color="FFFFFF" w:themeColor="background1"/>
              <w:bottom w:val="single" w:sz="4" w:space="0" w:color="auto"/>
              <w:right w:val="single" w:sz="4" w:space="0" w:color="FFFFFF" w:themeColor="background1"/>
            </w:tcBorders>
          </w:tcPr>
          <w:p w:rsidR="005628BC" w:rsidRPr="00845C4F" w:rsidRDefault="005628BC">
            <w:pPr>
              <w:rPr>
                <w:b/>
              </w:rPr>
            </w:pPr>
            <w:r w:rsidRPr="00845C4F">
              <w:rPr>
                <w:rFonts w:hint="eastAsia"/>
                <w:b/>
              </w:rPr>
              <w:t>담당</w:t>
            </w:r>
            <w:r w:rsidR="00172B77" w:rsidRPr="00845C4F">
              <w:rPr>
                <w:rFonts w:hint="eastAsia"/>
                <w:b/>
              </w:rPr>
              <w:t xml:space="preserve">: 홍보실 </w:t>
            </w:r>
            <w:r w:rsidR="00815631">
              <w:rPr>
                <w:rFonts w:hint="eastAsia"/>
                <w:b/>
              </w:rPr>
              <w:t>김성연</w:t>
            </w:r>
            <w:r w:rsidR="00172B77" w:rsidRPr="00845C4F">
              <w:rPr>
                <w:rFonts w:hint="eastAsia"/>
                <w:b/>
              </w:rPr>
              <w:t xml:space="preserve"> 연구원</w:t>
            </w:r>
          </w:p>
        </w:tc>
      </w:tr>
      <w:tr w:rsidR="005628BC" w:rsidTr="00784CC2">
        <w:trPr>
          <w:trHeight w:val="426"/>
        </w:trPr>
        <w:tc>
          <w:tcPr>
            <w:tcW w:w="2976" w:type="dxa"/>
            <w:vMerge/>
            <w:tcBorders>
              <w:left w:val="single" w:sz="4" w:space="0" w:color="FFFFFF" w:themeColor="background1"/>
              <w:bottom w:val="single" w:sz="8" w:space="0" w:color="auto"/>
              <w:right w:val="single" w:sz="4" w:space="0" w:color="FFFFFF" w:themeColor="background1"/>
            </w:tcBorders>
          </w:tcPr>
          <w:p w:rsidR="005628BC" w:rsidRDefault="005628BC"/>
        </w:tc>
        <w:tc>
          <w:tcPr>
            <w:tcW w:w="2860" w:type="dxa"/>
            <w:tcBorders>
              <w:top w:val="single" w:sz="4" w:space="0" w:color="auto"/>
              <w:left w:val="single" w:sz="4" w:space="0" w:color="FFFFFF" w:themeColor="background1"/>
              <w:bottom w:val="single" w:sz="8" w:space="0" w:color="auto"/>
              <w:right w:val="single" w:sz="4" w:space="0" w:color="FFFFFF" w:themeColor="background1"/>
            </w:tcBorders>
          </w:tcPr>
          <w:p w:rsidR="00CA4CB9" w:rsidRPr="00845C4F" w:rsidRDefault="005628BC" w:rsidP="001D54B1">
            <w:pPr>
              <w:rPr>
                <w:b/>
              </w:rPr>
            </w:pPr>
            <w:r w:rsidRPr="00845C4F">
              <w:rPr>
                <w:rFonts w:hint="eastAsia"/>
                <w:b/>
              </w:rPr>
              <w:t>전화</w:t>
            </w:r>
            <w:r w:rsidR="00172B77" w:rsidRPr="00845C4F">
              <w:rPr>
                <w:rFonts w:hint="eastAsia"/>
                <w:b/>
              </w:rPr>
              <w:t>:</w:t>
            </w:r>
            <w:r w:rsidR="00815631">
              <w:rPr>
                <w:rFonts w:hint="eastAsia"/>
                <w:b/>
              </w:rPr>
              <w:t xml:space="preserve"> 02-3701-7349</w:t>
            </w:r>
          </w:p>
        </w:tc>
        <w:tc>
          <w:tcPr>
            <w:tcW w:w="4111" w:type="dxa"/>
            <w:tcBorders>
              <w:top w:val="single" w:sz="4" w:space="0" w:color="auto"/>
              <w:left w:val="single" w:sz="4" w:space="0" w:color="FFFFFF" w:themeColor="background1"/>
              <w:bottom w:val="single" w:sz="8" w:space="0" w:color="auto"/>
              <w:right w:val="single" w:sz="4" w:space="0" w:color="FFFFFF" w:themeColor="background1"/>
            </w:tcBorders>
          </w:tcPr>
          <w:p w:rsidR="000F7542" w:rsidRPr="00845C4F" w:rsidRDefault="005628BC" w:rsidP="001053D5">
            <w:pPr>
              <w:rPr>
                <w:b/>
              </w:rPr>
            </w:pPr>
            <w:proofErr w:type="spellStart"/>
            <w:r w:rsidRPr="00845C4F">
              <w:rPr>
                <w:rFonts w:hint="eastAsia"/>
                <w:b/>
              </w:rPr>
              <w:t>이메일</w:t>
            </w:r>
            <w:proofErr w:type="spellEnd"/>
            <w:r w:rsidR="00172B77" w:rsidRPr="00845C4F">
              <w:rPr>
                <w:rFonts w:hint="eastAsia"/>
                <w:b/>
              </w:rPr>
              <w:t xml:space="preserve">: </w:t>
            </w:r>
            <w:hyperlink r:id="rId8" w:history="1">
              <w:r w:rsidR="001053D5" w:rsidRPr="00F0348E">
                <w:rPr>
                  <w:rStyle w:val="a8"/>
                  <w:rFonts w:hint="eastAsia"/>
                  <w:b/>
                </w:rPr>
                <w:t>communications@asaninst.org</w:t>
              </w:r>
            </w:hyperlink>
          </w:p>
        </w:tc>
      </w:tr>
    </w:tbl>
    <w:p w:rsidR="00172B77" w:rsidRDefault="005F09F5">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7.6pt;margin-top:7.05pt;width:453.75pt;height:6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" strokecolor="black [3213]" strokeweight="1.5pt">
            <v:textbox>
              <w:txbxContent>
                <w:p w:rsidR="00393E52" w:rsidRDefault="00751251" w:rsidP="00174018">
                  <w:pPr>
                    <w:pStyle w:val="a7"/>
                    <w:ind w:leftChars="-71" w:left="-1" w:rightChars="-93" w:right="-186" w:hangingChars="44" w:hanging="141"/>
                    <w:jc w:val="center"/>
                    <w:rPr>
                      <w:b/>
                      <w:sz w:val="32"/>
                      <w:szCs w:val="32"/>
                    </w:rPr>
                  </w:pPr>
                  <w:r>
                    <w:rPr>
                      <w:rFonts w:hint="eastAsia"/>
                      <w:b/>
                      <w:sz w:val="32"/>
                      <w:szCs w:val="32"/>
                    </w:rPr>
                    <w:t>마이클</w:t>
                  </w:r>
                  <w:r w:rsidR="00815631">
                    <w:rPr>
                      <w:rFonts w:hint="eastAsia"/>
                      <w:b/>
                      <w:sz w:val="32"/>
                      <w:szCs w:val="32"/>
                    </w:rPr>
                    <w:t xml:space="preserve"> </w:t>
                  </w:r>
                  <w:proofErr w:type="spellStart"/>
                  <w:r w:rsidR="00815631">
                    <w:rPr>
                      <w:rFonts w:hint="eastAsia"/>
                      <w:b/>
                      <w:sz w:val="32"/>
                      <w:szCs w:val="32"/>
                    </w:rPr>
                    <w:t>혼다</w:t>
                  </w:r>
                  <w:proofErr w:type="spellEnd"/>
                  <w:r w:rsidR="00815631">
                    <w:rPr>
                      <w:rFonts w:hint="eastAsia"/>
                      <w:b/>
                      <w:sz w:val="32"/>
                      <w:szCs w:val="32"/>
                    </w:rPr>
                    <w:t xml:space="preserve"> 미 의원</w:t>
                  </w:r>
                  <w:r w:rsidR="001D54B1">
                    <w:rPr>
                      <w:rFonts w:hint="eastAsia"/>
                      <w:b/>
                      <w:sz w:val="32"/>
                      <w:szCs w:val="32"/>
                    </w:rPr>
                    <w:t>,</w:t>
                  </w:r>
                  <w:r w:rsidR="00815631">
                    <w:rPr>
                      <w:rFonts w:hint="eastAsia"/>
                      <w:b/>
                      <w:sz w:val="32"/>
                      <w:szCs w:val="32"/>
                    </w:rPr>
                    <w:t xml:space="preserve"> 방한</w:t>
                  </w:r>
                  <w:r w:rsidR="001D54B1">
                    <w:rPr>
                      <w:rFonts w:hint="eastAsia"/>
                      <w:b/>
                      <w:sz w:val="32"/>
                      <w:szCs w:val="32"/>
                    </w:rPr>
                    <w:t xml:space="preserve"> </w:t>
                  </w:r>
                  <w:r>
                    <w:rPr>
                      <w:rFonts w:hint="eastAsia"/>
                      <w:b/>
                      <w:sz w:val="32"/>
                      <w:szCs w:val="32"/>
                    </w:rPr>
                    <w:t>강연</w:t>
                  </w:r>
                  <w:r w:rsidR="00815631">
                    <w:rPr>
                      <w:rFonts w:hint="eastAsia"/>
                      <w:b/>
                      <w:sz w:val="32"/>
                      <w:szCs w:val="32"/>
                    </w:rPr>
                    <w:t>회</w:t>
                  </w:r>
                  <w:r w:rsidR="00F8695F" w:rsidRPr="00F8695F">
                    <w:rPr>
                      <w:rFonts w:hint="eastAsia"/>
                      <w:b/>
                      <w:sz w:val="32"/>
                      <w:szCs w:val="32"/>
                    </w:rPr>
                    <w:t xml:space="preserve"> </w:t>
                  </w:r>
                  <w:r w:rsidR="00815631">
                    <w:rPr>
                      <w:rFonts w:hint="eastAsia"/>
                      <w:b/>
                      <w:sz w:val="32"/>
                      <w:szCs w:val="32"/>
                    </w:rPr>
                    <w:t xml:space="preserve">19일 </w:t>
                  </w:r>
                  <w:r w:rsidR="00F8695F" w:rsidRPr="00F8695F">
                    <w:rPr>
                      <w:rFonts w:hint="eastAsia"/>
                      <w:b/>
                      <w:sz w:val="32"/>
                      <w:szCs w:val="32"/>
                    </w:rPr>
                    <w:t>개최</w:t>
                  </w:r>
                </w:p>
                <w:p w:rsidR="005A3D9C" w:rsidRPr="00815631" w:rsidRDefault="00322DA5" w:rsidP="00174018">
                  <w:pPr>
                    <w:pStyle w:val="a7"/>
                    <w:numPr>
                      <w:ilvl w:val="0"/>
                      <w:numId w:val="11"/>
                    </w:numPr>
                    <w:ind w:leftChars="0" w:left="-142" w:rightChars="-93" w:right="-186" w:firstLine="0"/>
                    <w:jc w:val="center"/>
                    <w:rPr>
                      <w:sz w:val="28"/>
                      <w:szCs w:val="32"/>
                    </w:rPr>
                  </w:pPr>
                  <w:r w:rsidRPr="00322DA5">
                    <w:rPr>
                      <w:rFonts w:hint="eastAsia"/>
                      <w:sz w:val="28"/>
                      <w:szCs w:val="32"/>
                    </w:rPr>
                    <w:t>동북아의</w:t>
                  </w:r>
                  <w:r w:rsidRPr="00322DA5">
                    <w:rPr>
                      <w:sz w:val="28"/>
                      <w:szCs w:val="32"/>
                    </w:rPr>
                    <w:t xml:space="preserve"> 평화와 번영</w:t>
                  </w:r>
                  <w:r w:rsidR="001D54B1">
                    <w:rPr>
                      <w:rFonts w:hint="eastAsia"/>
                      <w:sz w:val="28"/>
                      <w:szCs w:val="32"/>
                    </w:rPr>
                    <w:t xml:space="preserve"> -</w:t>
                  </w:r>
                </w:p>
              </w:txbxContent>
            </v:textbox>
          </v:shape>
        </w:pict>
      </w:r>
    </w:p>
    <w:p w:rsidR="00172B77" w:rsidRDefault="00172B77"/>
    <w:p w:rsidR="00172B77" w:rsidRDefault="00172B77"/>
    <w:p w:rsidR="00784CC2" w:rsidRDefault="00784CC2"/>
    <w:p w:rsidR="00322DA5" w:rsidRDefault="00322DA5"/>
    <w:p w:rsidR="001E2381" w:rsidRPr="003B280E" w:rsidRDefault="001E2381" w:rsidP="00751251">
      <w:pPr>
        <w:ind w:right="284"/>
        <w:rPr>
          <w:rFonts w:asciiTheme="minorEastAsia" w:hAnsiTheme="minorEastAsia"/>
          <w:sz w:val="4"/>
          <w:szCs w:val="16"/>
        </w:rPr>
      </w:pPr>
    </w:p>
    <w:p w:rsidR="001C6D04" w:rsidRDefault="00393E52" w:rsidP="001C6D04">
      <w:pPr>
        <w:pStyle w:val="a7"/>
        <w:numPr>
          <w:ilvl w:val="0"/>
          <w:numId w:val="4"/>
        </w:numPr>
        <w:ind w:leftChars="0" w:left="567" w:right="284" w:hanging="426"/>
        <w:rPr>
          <w:rFonts w:asciiTheme="minorEastAsia" w:hAnsiTheme="minorEastAsia"/>
          <w:sz w:val="24"/>
          <w:szCs w:val="26"/>
        </w:rPr>
      </w:pPr>
      <w:r w:rsidRPr="005A3D9C">
        <w:rPr>
          <w:rFonts w:asciiTheme="minorEastAsia" w:hAnsiTheme="minorEastAsia" w:hint="eastAsia"/>
          <w:sz w:val="24"/>
          <w:szCs w:val="26"/>
        </w:rPr>
        <w:t>아산정책연구원(원장 함재봉</w:t>
      </w:r>
      <w:hyperlink w:history="1">
        <w:r w:rsidRPr="005A3D9C">
          <w:rPr>
            <w:rStyle w:val="a8"/>
            <w:rFonts w:asciiTheme="minorEastAsia" w:hAnsiTheme="minorEastAsia" w:hint="eastAsia"/>
            <w:color w:val="auto"/>
            <w:sz w:val="24"/>
            <w:szCs w:val="26"/>
            <w:u w:val="none"/>
          </w:rPr>
          <w:t xml:space="preserve">)은 </w:t>
        </w:r>
      </w:hyperlink>
      <w:r w:rsidR="00751251">
        <w:rPr>
          <w:rStyle w:val="a8"/>
          <w:rFonts w:asciiTheme="minorEastAsia" w:hAnsiTheme="minorEastAsia" w:hint="eastAsia"/>
          <w:color w:val="auto"/>
          <w:sz w:val="24"/>
          <w:szCs w:val="26"/>
          <w:u w:val="none"/>
        </w:rPr>
        <w:t>마이클</w:t>
      </w:r>
      <w:r w:rsidR="00AD777F">
        <w:rPr>
          <w:rStyle w:val="a8"/>
          <w:rFonts w:asciiTheme="minorEastAsia" w:hAnsiTheme="minorEastAsia" w:hint="eastAsia"/>
          <w:color w:val="auto"/>
          <w:sz w:val="24"/>
          <w:szCs w:val="26"/>
          <w:u w:val="none"/>
        </w:rPr>
        <w:t xml:space="preserve"> </w:t>
      </w:r>
      <w:proofErr w:type="spellStart"/>
      <w:r w:rsidR="00AD777F">
        <w:rPr>
          <w:rStyle w:val="a8"/>
          <w:rFonts w:asciiTheme="minorEastAsia" w:hAnsiTheme="minorEastAsia" w:hint="eastAsia"/>
          <w:color w:val="auto"/>
          <w:sz w:val="24"/>
          <w:szCs w:val="26"/>
          <w:u w:val="none"/>
        </w:rPr>
        <w:t>혼다</w:t>
      </w:r>
      <w:proofErr w:type="spellEnd"/>
      <w:r w:rsidR="00AD777F">
        <w:rPr>
          <w:rStyle w:val="a8"/>
          <w:rFonts w:asciiTheme="minorEastAsia" w:hAnsiTheme="minorEastAsia" w:hint="eastAsia"/>
          <w:color w:val="auto"/>
          <w:sz w:val="24"/>
          <w:szCs w:val="26"/>
          <w:u w:val="none"/>
        </w:rPr>
        <w:t xml:space="preserve"> 미 </w:t>
      </w:r>
      <w:r w:rsidR="00751251">
        <w:rPr>
          <w:rStyle w:val="a8"/>
          <w:rFonts w:asciiTheme="minorEastAsia" w:hAnsiTheme="minorEastAsia" w:hint="eastAsia"/>
          <w:color w:val="auto"/>
          <w:sz w:val="24"/>
          <w:szCs w:val="26"/>
          <w:u w:val="none"/>
        </w:rPr>
        <w:t xml:space="preserve">연방 </w:t>
      </w:r>
      <w:r w:rsidR="00AD777F">
        <w:rPr>
          <w:rStyle w:val="a8"/>
          <w:rFonts w:asciiTheme="minorEastAsia" w:hAnsiTheme="minorEastAsia" w:hint="eastAsia"/>
          <w:color w:val="auto"/>
          <w:sz w:val="24"/>
          <w:szCs w:val="26"/>
          <w:u w:val="none"/>
        </w:rPr>
        <w:t>하원의원</w:t>
      </w:r>
      <w:r w:rsidR="00751251" w:rsidRPr="001C6D04">
        <w:rPr>
          <w:rFonts w:asciiTheme="minorEastAsia" w:hAnsiTheme="minorEastAsia" w:hint="eastAsia"/>
          <w:sz w:val="24"/>
          <w:szCs w:val="26"/>
        </w:rPr>
        <w:t>(민주</w:t>
      </w:r>
      <w:r w:rsidR="00751251" w:rsidRPr="001C6D04">
        <w:rPr>
          <w:rFonts w:asciiTheme="minorEastAsia" w:hAnsiTheme="minorEastAsia"/>
          <w:sz w:val="24"/>
          <w:szCs w:val="26"/>
        </w:rPr>
        <w:t>∙</w:t>
      </w:r>
      <w:r w:rsidR="00751251" w:rsidRPr="001C6D04">
        <w:rPr>
          <w:rFonts w:asciiTheme="minorEastAsia" w:hAnsiTheme="minorEastAsia" w:hint="eastAsia"/>
          <w:sz w:val="24"/>
          <w:szCs w:val="26"/>
        </w:rPr>
        <w:t xml:space="preserve">캘리포니아) </w:t>
      </w:r>
      <w:r w:rsidR="00F8695F" w:rsidRPr="005A3D9C">
        <w:rPr>
          <w:rStyle w:val="a8"/>
          <w:rFonts w:asciiTheme="minorEastAsia" w:hAnsiTheme="minorEastAsia" w:hint="eastAsia"/>
          <w:color w:val="auto"/>
          <w:sz w:val="24"/>
          <w:szCs w:val="26"/>
          <w:u w:val="none"/>
        </w:rPr>
        <w:t>을 초청</w:t>
      </w:r>
      <w:r w:rsidR="00D85935" w:rsidRPr="005A3D9C">
        <w:rPr>
          <w:rStyle w:val="a8"/>
          <w:rFonts w:asciiTheme="minorEastAsia" w:hAnsiTheme="minorEastAsia" w:hint="eastAsia"/>
          <w:color w:val="auto"/>
          <w:sz w:val="24"/>
          <w:szCs w:val="26"/>
          <w:u w:val="none"/>
        </w:rPr>
        <w:t xml:space="preserve">, </w:t>
      </w:r>
      <w:r w:rsidR="001D54B1">
        <w:rPr>
          <w:rStyle w:val="a8"/>
          <w:rFonts w:asciiTheme="minorEastAsia" w:hAnsiTheme="minorEastAsia" w:hint="eastAsia"/>
          <w:color w:val="auto"/>
          <w:sz w:val="24"/>
          <w:szCs w:val="26"/>
          <w:u w:val="none"/>
        </w:rPr>
        <w:t xml:space="preserve">오는 </w:t>
      </w:r>
      <w:r w:rsidR="00AD777F">
        <w:rPr>
          <w:rFonts w:asciiTheme="minorEastAsia" w:hAnsiTheme="minorEastAsia" w:hint="eastAsia"/>
          <w:sz w:val="24"/>
          <w:szCs w:val="26"/>
        </w:rPr>
        <w:t>19</w:t>
      </w:r>
      <w:r w:rsidRPr="005A3D9C">
        <w:rPr>
          <w:rFonts w:asciiTheme="minorEastAsia" w:hAnsiTheme="minorEastAsia" w:hint="eastAsia"/>
          <w:sz w:val="24"/>
          <w:szCs w:val="26"/>
        </w:rPr>
        <w:t>일(</w:t>
      </w:r>
      <w:r w:rsidR="00373EE0" w:rsidRPr="005A3D9C">
        <w:rPr>
          <w:rFonts w:asciiTheme="minorEastAsia" w:hAnsiTheme="minorEastAsia" w:hint="eastAsia"/>
          <w:sz w:val="24"/>
          <w:szCs w:val="26"/>
        </w:rPr>
        <w:t>금</w:t>
      </w:r>
      <w:r w:rsidR="00D85935" w:rsidRPr="005A3D9C">
        <w:rPr>
          <w:rFonts w:asciiTheme="minorEastAsia" w:hAnsiTheme="minorEastAsia" w:hint="eastAsia"/>
          <w:sz w:val="24"/>
          <w:szCs w:val="26"/>
        </w:rPr>
        <w:t xml:space="preserve">) </w:t>
      </w:r>
      <w:r w:rsidR="00AD777F">
        <w:rPr>
          <w:rFonts w:asciiTheme="minorEastAsia" w:hAnsiTheme="minorEastAsia" w:hint="eastAsia"/>
          <w:sz w:val="24"/>
          <w:szCs w:val="26"/>
        </w:rPr>
        <w:t>오전</w:t>
      </w:r>
      <w:r w:rsidR="00F8695F" w:rsidRPr="005A3D9C">
        <w:rPr>
          <w:rFonts w:asciiTheme="minorEastAsia" w:hAnsiTheme="minorEastAsia" w:hint="eastAsia"/>
          <w:sz w:val="24"/>
          <w:szCs w:val="26"/>
        </w:rPr>
        <w:t xml:space="preserve"> </w:t>
      </w:r>
      <w:r w:rsidR="00AD777F">
        <w:rPr>
          <w:rFonts w:asciiTheme="minorEastAsia" w:hAnsiTheme="minorEastAsia" w:hint="eastAsia"/>
          <w:sz w:val="24"/>
          <w:szCs w:val="26"/>
        </w:rPr>
        <w:t>10</w:t>
      </w:r>
      <w:r w:rsidR="00911A5E" w:rsidRPr="005A3D9C">
        <w:rPr>
          <w:rFonts w:asciiTheme="minorEastAsia" w:hAnsiTheme="minorEastAsia" w:hint="eastAsia"/>
          <w:sz w:val="24"/>
          <w:szCs w:val="26"/>
        </w:rPr>
        <w:t>시</w:t>
      </w:r>
      <w:r w:rsidR="00AD777F">
        <w:rPr>
          <w:rFonts w:asciiTheme="minorEastAsia" w:hAnsiTheme="minorEastAsia" w:hint="eastAsia"/>
          <w:sz w:val="24"/>
          <w:szCs w:val="26"/>
        </w:rPr>
        <w:t xml:space="preserve"> 30분</w:t>
      </w:r>
      <w:r w:rsidR="00D85935" w:rsidRPr="005A3D9C">
        <w:rPr>
          <w:rFonts w:asciiTheme="minorEastAsia" w:hAnsiTheme="minorEastAsia" w:hint="eastAsia"/>
          <w:sz w:val="24"/>
          <w:szCs w:val="26"/>
        </w:rPr>
        <w:t xml:space="preserve"> </w:t>
      </w:r>
      <w:r w:rsidR="00F502FD">
        <w:rPr>
          <w:rFonts w:asciiTheme="minorEastAsia" w:hAnsiTheme="minorEastAsia" w:hint="eastAsia"/>
          <w:sz w:val="24"/>
          <w:szCs w:val="26"/>
        </w:rPr>
        <w:t xml:space="preserve">종로구 </w:t>
      </w:r>
      <w:r w:rsidR="001D54B1">
        <w:rPr>
          <w:rFonts w:asciiTheme="minorEastAsia" w:hAnsiTheme="minorEastAsia" w:hint="eastAsia"/>
          <w:sz w:val="24"/>
          <w:szCs w:val="26"/>
        </w:rPr>
        <w:t xml:space="preserve">경희로1가길 </w:t>
      </w:r>
      <w:r w:rsidR="00F502FD">
        <w:rPr>
          <w:rFonts w:asciiTheme="minorEastAsia" w:hAnsiTheme="minorEastAsia" w:hint="eastAsia"/>
          <w:sz w:val="24"/>
          <w:szCs w:val="26"/>
        </w:rPr>
        <w:t xml:space="preserve">소재 연구원 1층 </w:t>
      </w:r>
      <w:r w:rsidR="001D54B1">
        <w:rPr>
          <w:rFonts w:asciiTheme="minorEastAsia" w:hAnsiTheme="minorEastAsia" w:hint="eastAsia"/>
          <w:sz w:val="24"/>
          <w:szCs w:val="26"/>
        </w:rPr>
        <w:t xml:space="preserve">  </w:t>
      </w:r>
      <w:r w:rsidR="00F502FD">
        <w:rPr>
          <w:rFonts w:asciiTheme="minorEastAsia" w:hAnsiTheme="minorEastAsia" w:hint="eastAsia"/>
          <w:sz w:val="24"/>
          <w:szCs w:val="26"/>
        </w:rPr>
        <w:t xml:space="preserve">강당에서 </w:t>
      </w:r>
      <w:r w:rsidR="00322DA5">
        <w:rPr>
          <w:rFonts w:asciiTheme="minorEastAsia" w:hAnsiTheme="minorEastAsia" w:hint="eastAsia"/>
          <w:sz w:val="24"/>
          <w:szCs w:val="26"/>
        </w:rPr>
        <w:t>강연</w:t>
      </w:r>
      <w:r w:rsidR="00373EE0" w:rsidRPr="005A3D9C">
        <w:rPr>
          <w:rFonts w:asciiTheme="minorEastAsia" w:hAnsiTheme="minorEastAsia" w:hint="eastAsia"/>
          <w:sz w:val="24"/>
          <w:szCs w:val="26"/>
        </w:rPr>
        <w:t>회를</w:t>
      </w:r>
      <w:r w:rsidR="00406736">
        <w:rPr>
          <w:rFonts w:asciiTheme="minorEastAsia" w:hAnsiTheme="minorEastAsia" w:hint="eastAsia"/>
          <w:sz w:val="24"/>
          <w:szCs w:val="26"/>
        </w:rPr>
        <w:t xml:space="preserve"> 개최한다</w:t>
      </w:r>
      <w:r w:rsidR="00AD777F">
        <w:rPr>
          <w:rFonts w:asciiTheme="minorEastAsia" w:hAnsiTheme="minorEastAsia" w:hint="eastAsia"/>
          <w:sz w:val="24"/>
          <w:szCs w:val="26"/>
        </w:rPr>
        <w:t>.</w:t>
      </w:r>
    </w:p>
    <w:p w:rsidR="00322DA5" w:rsidRPr="000C32C6" w:rsidRDefault="00322DA5" w:rsidP="00322DA5">
      <w:pPr>
        <w:pStyle w:val="a7"/>
        <w:ind w:leftChars="0" w:left="567" w:right="284"/>
        <w:rPr>
          <w:rFonts w:asciiTheme="minorEastAsia" w:hAnsiTheme="minorEastAsia"/>
          <w:sz w:val="18"/>
          <w:szCs w:val="26"/>
        </w:rPr>
      </w:pPr>
    </w:p>
    <w:p w:rsidR="00322DA5" w:rsidRDefault="001D54B1" w:rsidP="001C6D04">
      <w:pPr>
        <w:pStyle w:val="a7"/>
        <w:numPr>
          <w:ilvl w:val="0"/>
          <w:numId w:val="4"/>
        </w:numPr>
        <w:ind w:leftChars="0" w:left="567" w:right="284" w:hanging="426"/>
        <w:rPr>
          <w:rFonts w:asciiTheme="minorEastAsia" w:hAnsiTheme="minorEastAsia"/>
          <w:sz w:val="24"/>
          <w:szCs w:val="26"/>
        </w:rPr>
      </w:pPr>
      <w:proofErr w:type="spellStart"/>
      <w:r>
        <w:rPr>
          <w:rFonts w:asciiTheme="minorEastAsia" w:hAnsiTheme="minorEastAsia" w:hint="eastAsia"/>
          <w:sz w:val="24"/>
          <w:szCs w:val="26"/>
        </w:rPr>
        <w:t>혼다</w:t>
      </w:r>
      <w:proofErr w:type="spellEnd"/>
      <w:r>
        <w:rPr>
          <w:rFonts w:asciiTheme="minorEastAsia" w:hAnsiTheme="minorEastAsia" w:hint="eastAsia"/>
          <w:sz w:val="24"/>
          <w:szCs w:val="26"/>
        </w:rPr>
        <w:t xml:space="preserve"> 의원은 </w:t>
      </w:r>
      <w:r w:rsidR="00322DA5">
        <w:rPr>
          <w:rFonts w:asciiTheme="minorEastAsia" w:hAnsiTheme="minorEastAsia"/>
          <w:sz w:val="24"/>
          <w:szCs w:val="26"/>
        </w:rPr>
        <w:t>‘</w:t>
      </w:r>
      <w:r w:rsidR="00322DA5">
        <w:rPr>
          <w:rFonts w:asciiTheme="minorEastAsia" w:hAnsiTheme="minorEastAsia" w:hint="eastAsia"/>
          <w:sz w:val="24"/>
          <w:szCs w:val="26"/>
        </w:rPr>
        <w:t>동북아의 평화와 번영</w:t>
      </w:r>
      <w:r w:rsidR="00322DA5">
        <w:rPr>
          <w:rFonts w:asciiTheme="minorEastAsia" w:hAnsiTheme="minorEastAsia"/>
          <w:sz w:val="24"/>
          <w:szCs w:val="26"/>
        </w:rPr>
        <w:t>’</w:t>
      </w:r>
      <w:r>
        <w:rPr>
          <w:rFonts w:asciiTheme="minorEastAsia" w:hAnsiTheme="minorEastAsia" w:hint="eastAsia"/>
          <w:sz w:val="24"/>
          <w:szCs w:val="26"/>
        </w:rPr>
        <w:t>을</w:t>
      </w:r>
      <w:r w:rsidR="00322DA5">
        <w:rPr>
          <w:rFonts w:asciiTheme="minorEastAsia" w:hAnsiTheme="minorEastAsia" w:hint="eastAsia"/>
          <w:sz w:val="24"/>
          <w:szCs w:val="26"/>
        </w:rPr>
        <w:t xml:space="preserve"> 주제</w:t>
      </w:r>
      <w:r>
        <w:rPr>
          <w:rFonts w:asciiTheme="minorEastAsia" w:hAnsiTheme="minorEastAsia" w:hint="eastAsia"/>
          <w:sz w:val="24"/>
          <w:szCs w:val="26"/>
        </w:rPr>
        <w:t>로 한 이번 강연에서</w:t>
      </w:r>
      <w:r w:rsidR="00322DA5">
        <w:rPr>
          <w:rFonts w:asciiTheme="minorEastAsia" w:hAnsiTheme="minorEastAsia" w:hint="eastAsia"/>
          <w:sz w:val="24"/>
          <w:szCs w:val="26"/>
        </w:rPr>
        <w:t xml:space="preserve"> 한반도 통일정책, 한미 관계,</w:t>
      </w:r>
      <w:r>
        <w:rPr>
          <w:rFonts w:asciiTheme="minorEastAsia" w:hAnsiTheme="minorEastAsia" w:hint="eastAsia"/>
          <w:sz w:val="24"/>
          <w:szCs w:val="26"/>
        </w:rPr>
        <w:t xml:space="preserve"> </w:t>
      </w:r>
      <w:r w:rsidR="00322DA5">
        <w:rPr>
          <w:rFonts w:asciiTheme="minorEastAsia" w:hAnsiTheme="minorEastAsia" w:hint="eastAsia"/>
          <w:sz w:val="24"/>
          <w:szCs w:val="26"/>
        </w:rPr>
        <w:t>창조 경제 등에 대</w:t>
      </w:r>
      <w:r>
        <w:rPr>
          <w:rFonts w:asciiTheme="minorEastAsia" w:hAnsiTheme="minorEastAsia" w:hint="eastAsia"/>
          <w:sz w:val="24"/>
          <w:szCs w:val="26"/>
        </w:rPr>
        <w:t>한 의견을 밝히고, 질의응답 시간을 갖는다.</w:t>
      </w:r>
    </w:p>
    <w:p w:rsidR="00322DA5" w:rsidRPr="000C32C6" w:rsidRDefault="00322DA5" w:rsidP="00322DA5">
      <w:pPr>
        <w:ind w:right="284"/>
        <w:rPr>
          <w:rFonts w:asciiTheme="minorEastAsia" w:hAnsiTheme="minorEastAsia"/>
          <w:sz w:val="18"/>
          <w:szCs w:val="26"/>
        </w:rPr>
      </w:pPr>
      <w:r>
        <w:rPr>
          <w:rFonts w:asciiTheme="minorEastAsia" w:hAnsiTheme="minorEastAsia" w:hint="eastAsia"/>
          <w:sz w:val="24"/>
          <w:szCs w:val="26"/>
        </w:rPr>
        <w:t xml:space="preserve">     </w:t>
      </w:r>
    </w:p>
    <w:p w:rsidR="001D54B1" w:rsidRDefault="00AD777F" w:rsidP="00F502FD">
      <w:pPr>
        <w:pStyle w:val="a7"/>
        <w:numPr>
          <w:ilvl w:val="0"/>
          <w:numId w:val="4"/>
        </w:numPr>
        <w:ind w:leftChars="0" w:left="567" w:right="284" w:hanging="426"/>
        <w:rPr>
          <w:rFonts w:asciiTheme="minorEastAsia" w:hAnsiTheme="minorEastAsia"/>
          <w:sz w:val="24"/>
          <w:szCs w:val="26"/>
        </w:rPr>
      </w:pPr>
      <w:proofErr w:type="spellStart"/>
      <w:r w:rsidRPr="001C6D04">
        <w:rPr>
          <w:rFonts w:asciiTheme="minorEastAsia" w:hAnsiTheme="minorEastAsia" w:hint="eastAsia"/>
          <w:sz w:val="24"/>
          <w:szCs w:val="26"/>
        </w:rPr>
        <w:t>혼다</w:t>
      </w:r>
      <w:proofErr w:type="spellEnd"/>
      <w:r w:rsidR="00751251">
        <w:rPr>
          <w:rFonts w:asciiTheme="minorEastAsia" w:hAnsiTheme="minorEastAsia" w:hint="eastAsia"/>
          <w:sz w:val="24"/>
          <w:szCs w:val="26"/>
        </w:rPr>
        <w:t xml:space="preserve"> </w:t>
      </w:r>
      <w:r w:rsidRPr="001C6D04">
        <w:rPr>
          <w:rFonts w:asciiTheme="minorEastAsia" w:hAnsiTheme="minorEastAsia" w:hint="eastAsia"/>
          <w:sz w:val="24"/>
          <w:szCs w:val="26"/>
        </w:rPr>
        <w:t xml:space="preserve">의원은 </w:t>
      </w:r>
      <w:r w:rsidR="00322DA5">
        <w:rPr>
          <w:rFonts w:asciiTheme="minorEastAsia" w:hAnsiTheme="minorEastAsia" w:hint="eastAsia"/>
          <w:sz w:val="24"/>
          <w:szCs w:val="26"/>
        </w:rPr>
        <w:t xml:space="preserve">미국 연방의회의 대표적 </w:t>
      </w:r>
      <w:proofErr w:type="spellStart"/>
      <w:r w:rsidR="00322DA5">
        <w:rPr>
          <w:rFonts w:asciiTheme="minorEastAsia" w:hAnsiTheme="minorEastAsia" w:hint="eastAsia"/>
          <w:sz w:val="24"/>
          <w:szCs w:val="26"/>
        </w:rPr>
        <w:t>친한파로서</w:t>
      </w:r>
      <w:proofErr w:type="spellEnd"/>
      <w:r w:rsidR="00322DA5">
        <w:rPr>
          <w:rFonts w:asciiTheme="minorEastAsia" w:hAnsiTheme="minorEastAsia" w:hint="eastAsia"/>
          <w:sz w:val="24"/>
          <w:szCs w:val="26"/>
        </w:rPr>
        <w:t xml:space="preserve">, </w:t>
      </w:r>
      <w:r w:rsidR="001C6D04" w:rsidRPr="001C6D04">
        <w:rPr>
          <w:rFonts w:asciiTheme="minorEastAsia" w:hAnsiTheme="minorEastAsia" w:hint="eastAsia"/>
          <w:sz w:val="24"/>
          <w:szCs w:val="26"/>
        </w:rPr>
        <w:t xml:space="preserve">2007년 일본군 위안부 결의안 통과 주역으로 잘 </w:t>
      </w:r>
      <w:r w:rsidR="001D54B1" w:rsidRPr="001C6D04">
        <w:rPr>
          <w:rFonts w:asciiTheme="minorEastAsia" w:hAnsiTheme="minorEastAsia" w:hint="eastAsia"/>
          <w:sz w:val="24"/>
          <w:szCs w:val="26"/>
        </w:rPr>
        <w:t>알려</w:t>
      </w:r>
      <w:r w:rsidR="001D54B1">
        <w:rPr>
          <w:rFonts w:asciiTheme="minorEastAsia" w:hAnsiTheme="minorEastAsia" w:hint="eastAsia"/>
          <w:sz w:val="24"/>
          <w:szCs w:val="26"/>
        </w:rPr>
        <w:t>져 있다.</w:t>
      </w:r>
      <w:r w:rsidR="001C6D04" w:rsidRPr="001C6D04">
        <w:rPr>
          <w:rFonts w:asciiTheme="minorEastAsia" w:hAnsiTheme="minorEastAsia" w:hint="eastAsia"/>
          <w:sz w:val="24"/>
          <w:szCs w:val="26"/>
        </w:rPr>
        <w:t xml:space="preserve"> </w:t>
      </w:r>
    </w:p>
    <w:p w:rsidR="001D54B1" w:rsidRPr="000C32C6" w:rsidRDefault="001D54B1" w:rsidP="001D54B1">
      <w:pPr>
        <w:pStyle w:val="a7"/>
        <w:rPr>
          <w:rFonts w:asciiTheme="minorEastAsia" w:hAnsiTheme="minorEastAsia"/>
          <w:sz w:val="18"/>
          <w:szCs w:val="26"/>
        </w:rPr>
      </w:pPr>
    </w:p>
    <w:p w:rsidR="00F502FD" w:rsidRPr="001D54B1" w:rsidRDefault="001C6D04" w:rsidP="00F502FD">
      <w:pPr>
        <w:pStyle w:val="a7"/>
        <w:numPr>
          <w:ilvl w:val="0"/>
          <w:numId w:val="4"/>
        </w:numPr>
        <w:ind w:leftChars="0" w:left="567" w:right="284" w:hanging="426"/>
        <w:rPr>
          <w:rFonts w:asciiTheme="minorEastAsia" w:hAnsiTheme="minorEastAsia"/>
          <w:sz w:val="24"/>
          <w:szCs w:val="26"/>
        </w:rPr>
      </w:pPr>
      <w:r w:rsidRPr="001C6D04">
        <w:rPr>
          <w:rFonts w:asciiTheme="minorEastAsia" w:hAnsiTheme="minorEastAsia" w:hint="eastAsia"/>
          <w:sz w:val="24"/>
          <w:szCs w:val="26"/>
        </w:rPr>
        <w:t>이번 방한에서는 경제·통상</w:t>
      </w:r>
      <w:r w:rsidRPr="001C6D04">
        <w:rPr>
          <w:rFonts w:asciiTheme="minorEastAsia" w:hAnsiTheme="minorEastAsia"/>
          <w:sz w:val="24"/>
          <w:szCs w:val="26"/>
        </w:rPr>
        <w:t xml:space="preserve">, 통일, 환경 등 다양한 분야에 걸쳐 양국 </w:t>
      </w:r>
      <w:r>
        <w:rPr>
          <w:rFonts w:asciiTheme="minorEastAsia" w:hAnsiTheme="minorEastAsia"/>
          <w:sz w:val="24"/>
          <w:szCs w:val="26"/>
        </w:rPr>
        <w:t>간</w:t>
      </w:r>
      <w:r w:rsidRPr="001C6D04">
        <w:rPr>
          <w:rFonts w:asciiTheme="minorEastAsia" w:hAnsiTheme="minorEastAsia"/>
          <w:sz w:val="24"/>
          <w:szCs w:val="26"/>
        </w:rPr>
        <w:t xml:space="preserve"> 교류·</w:t>
      </w:r>
      <w:r>
        <w:rPr>
          <w:rFonts w:asciiTheme="minorEastAsia" w:hAnsiTheme="minorEastAsia"/>
          <w:sz w:val="24"/>
          <w:szCs w:val="26"/>
        </w:rPr>
        <w:t>협력</w:t>
      </w:r>
      <w:r w:rsidRPr="001C6D04">
        <w:rPr>
          <w:rFonts w:asciiTheme="minorEastAsia" w:hAnsiTheme="minorEastAsia"/>
          <w:sz w:val="24"/>
          <w:szCs w:val="26"/>
        </w:rPr>
        <w:t xml:space="preserve"> </w:t>
      </w:r>
      <w:r>
        <w:rPr>
          <w:rFonts w:asciiTheme="minorEastAsia" w:hAnsiTheme="minorEastAsia"/>
          <w:sz w:val="24"/>
          <w:szCs w:val="26"/>
        </w:rPr>
        <w:t>확대</w:t>
      </w:r>
      <w:r w:rsidR="00322DA5">
        <w:rPr>
          <w:rFonts w:asciiTheme="minorEastAsia" w:hAnsiTheme="minorEastAsia" w:hint="eastAsia"/>
          <w:sz w:val="24"/>
          <w:szCs w:val="26"/>
        </w:rPr>
        <w:t>와 관련한 활동</w:t>
      </w:r>
      <w:r>
        <w:rPr>
          <w:rFonts w:asciiTheme="minorEastAsia" w:hAnsiTheme="minorEastAsia" w:hint="eastAsia"/>
          <w:sz w:val="24"/>
          <w:szCs w:val="26"/>
        </w:rPr>
        <w:t>에</w:t>
      </w:r>
      <w:r w:rsidRPr="001C6D04">
        <w:rPr>
          <w:rFonts w:asciiTheme="minorEastAsia" w:hAnsiTheme="minorEastAsia"/>
          <w:sz w:val="24"/>
          <w:szCs w:val="26"/>
        </w:rPr>
        <w:t xml:space="preserve"> </w:t>
      </w:r>
      <w:r>
        <w:rPr>
          <w:rFonts w:asciiTheme="minorEastAsia" w:hAnsiTheme="minorEastAsia"/>
          <w:sz w:val="24"/>
          <w:szCs w:val="26"/>
        </w:rPr>
        <w:t>주력</w:t>
      </w:r>
      <w:r>
        <w:rPr>
          <w:rFonts w:asciiTheme="minorEastAsia" w:hAnsiTheme="minorEastAsia" w:hint="eastAsia"/>
          <w:sz w:val="24"/>
          <w:szCs w:val="26"/>
        </w:rPr>
        <w:t>할</w:t>
      </w:r>
      <w:r w:rsidRPr="001C6D04">
        <w:rPr>
          <w:rFonts w:asciiTheme="minorEastAsia" w:hAnsiTheme="minorEastAsia"/>
          <w:sz w:val="24"/>
          <w:szCs w:val="26"/>
        </w:rPr>
        <w:t xml:space="preserve"> </w:t>
      </w:r>
      <w:r w:rsidR="00322DA5">
        <w:rPr>
          <w:rFonts w:asciiTheme="minorEastAsia" w:hAnsiTheme="minorEastAsia" w:hint="eastAsia"/>
          <w:sz w:val="24"/>
          <w:szCs w:val="26"/>
        </w:rPr>
        <w:t>예정이다</w:t>
      </w:r>
      <w:r w:rsidRPr="001C6D04">
        <w:rPr>
          <w:rFonts w:asciiTheme="minorEastAsia" w:hAnsiTheme="minorEastAsia"/>
          <w:sz w:val="24"/>
          <w:szCs w:val="26"/>
        </w:rPr>
        <w:t xml:space="preserve">. </w:t>
      </w:r>
    </w:p>
    <w:p w:rsidR="004E13B1" w:rsidRPr="006B2147" w:rsidRDefault="00BB5E49" w:rsidP="006B2147">
      <w:pPr>
        <w:pStyle w:val="a7"/>
        <w:spacing w:before="288"/>
        <w:ind w:leftChars="0" w:left="567" w:right="284"/>
        <w:rPr>
          <w:b/>
          <w:sz w:val="24"/>
          <w:szCs w:val="26"/>
        </w:rPr>
      </w:pPr>
      <w:r>
        <w:rPr>
          <w:rFonts w:hint="eastAsia"/>
          <w:b/>
          <w:sz w:val="24"/>
          <w:szCs w:val="26"/>
        </w:rPr>
        <w:t>** 참석을</w:t>
      </w:r>
      <w:r w:rsidR="004E13B1" w:rsidRPr="004E13B1">
        <w:rPr>
          <w:rFonts w:hint="eastAsia"/>
          <w:b/>
          <w:sz w:val="24"/>
          <w:szCs w:val="26"/>
        </w:rPr>
        <w:t xml:space="preserve"> 원하는 언론인은 </w:t>
      </w:r>
      <w:r w:rsidR="006B2147">
        <w:rPr>
          <w:rFonts w:hint="eastAsia"/>
          <w:b/>
          <w:sz w:val="24"/>
          <w:szCs w:val="26"/>
        </w:rPr>
        <w:t>1)</w:t>
      </w:r>
      <w:proofErr w:type="spellStart"/>
      <w:r w:rsidR="006B2147">
        <w:rPr>
          <w:rFonts w:hint="eastAsia"/>
          <w:b/>
          <w:sz w:val="24"/>
          <w:szCs w:val="26"/>
        </w:rPr>
        <w:t>매체명</w:t>
      </w:r>
      <w:proofErr w:type="spellEnd"/>
      <w:r w:rsidR="006B2147">
        <w:rPr>
          <w:rFonts w:hint="eastAsia"/>
          <w:b/>
          <w:sz w:val="24"/>
          <w:szCs w:val="26"/>
        </w:rPr>
        <w:t xml:space="preserve"> 2)성명 3)연락처를 </w:t>
      </w:r>
      <w:r w:rsidR="006B2147" w:rsidRPr="004E13B1">
        <w:rPr>
          <w:rFonts w:hint="eastAsia"/>
          <w:b/>
          <w:sz w:val="24"/>
          <w:szCs w:val="26"/>
        </w:rPr>
        <w:t>홍보실(</w:t>
      </w:r>
      <w:hyperlink r:id="rId9" w:history="1">
        <w:r w:rsidR="006B2147" w:rsidRPr="00BF0BA4">
          <w:rPr>
            <w:rStyle w:val="a8"/>
            <w:rFonts w:hint="eastAsia"/>
            <w:b/>
            <w:sz w:val="24"/>
            <w:szCs w:val="26"/>
          </w:rPr>
          <w:t>communications@asaninst.org</w:t>
        </w:r>
      </w:hyperlink>
      <w:r w:rsidR="006B2147">
        <w:rPr>
          <w:rFonts w:hint="eastAsia"/>
          <w:b/>
          <w:sz w:val="24"/>
          <w:szCs w:val="26"/>
        </w:rPr>
        <w:t xml:space="preserve"> </w:t>
      </w:r>
      <w:r w:rsidR="006B2147" w:rsidRPr="006B2147">
        <w:rPr>
          <w:rFonts w:hint="eastAsia"/>
          <w:b/>
          <w:sz w:val="24"/>
          <w:szCs w:val="26"/>
        </w:rPr>
        <w:t>/</w:t>
      </w:r>
      <w:r w:rsidR="006B2147">
        <w:rPr>
          <w:rFonts w:hint="eastAsia"/>
          <w:b/>
          <w:sz w:val="24"/>
          <w:szCs w:val="26"/>
        </w:rPr>
        <w:t xml:space="preserve"> </w:t>
      </w:r>
      <w:r w:rsidR="006B2147" w:rsidRPr="006B2147">
        <w:rPr>
          <w:rFonts w:hint="eastAsia"/>
          <w:b/>
          <w:sz w:val="24"/>
          <w:szCs w:val="26"/>
        </w:rPr>
        <w:t xml:space="preserve">02-3701-7349)로 </w:t>
      </w:r>
      <w:r w:rsidR="001C6D04" w:rsidRPr="006B2147">
        <w:rPr>
          <w:rFonts w:hint="eastAsia"/>
          <w:b/>
          <w:sz w:val="24"/>
          <w:szCs w:val="26"/>
        </w:rPr>
        <w:t>12</w:t>
      </w:r>
      <w:r w:rsidR="004E13B1" w:rsidRPr="006B2147">
        <w:rPr>
          <w:rFonts w:hint="eastAsia"/>
          <w:b/>
          <w:sz w:val="24"/>
          <w:szCs w:val="26"/>
        </w:rPr>
        <w:t>월</w:t>
      </w:r>
      <w:r w:rsidR="001C6D04" w:rsidRPr="006B2147">
        <w:rPr>
          <w:rFonts w:hint="eastAsia"/>
          <w:b/>
          <w:sz w:val="24"/>
          <w:szCs w:val="26"/>
        </w:rPr>
        <w:t xml:space="preserve"> 17</w:t>
      </w:r>
      <w:r w:rsidR="004E13B1" w:rsidRPr="006B2147">
        <w:rPr>
          <w:rFonts w:hint="eastAsia"/>
          <w:b/>
          <w:sz w:val="24"/>
          <w:szCs w:val="26"/>
        </w:rPr>
        <w:t>일(</w:t>
      </w:r>
      <w:r w:rsidR="00B14853" w:rsidRPr="006B2147">
        <w:rPr>
          <w:rFonts w:hint="eastAsia"/>
          <w:b/>
          <w:sz w:val="24"/>
          <w:szCs w:val="26"/>
        </w:rPr>
        <w:t>수</w:t>
      </w:r>
      <w:r w:rsidR="004E13B1" w:rsidRPr="006B2147">
        <w:rPr>
          <w:rFonts w:hint="eastAsia"/>
          <w:b/>
          <w:sz w:val="24"/>
          <w:szCs w:val="26"/>
        </w:rPr>
        <w:t>) 오후</w:t>
      </w:r>
      <w:r w:rsidR="00322DA5" w:rsidRPr="006B2147">
        <w:rPr>
          <w:rFonts w:hint="eastAsia"/>
          <w:b/>
          <w:sz w:val="24"/>
          <w:szCs w:val="26"/>
        </w:rPr>
        <w:t xml:space="preserve"> 5</w:t>
      </w:r>
      <w:r w:rsidR="004E13B1" w:rsidRPr="006B2147">
        <w:rPr>
          <w:rFonts w:hint="eastAsia"/>
          <w:b/>
          <w:sz w:val="24"/>
          <w:szCs w:val="26"/>
        </w:rPr>
        <w:t>시까지 신청해 주시기 바랍니다.</w:t>
      </w:r>
    </w:p>
    <w:p w:rsidR="00B14853" w:rsidRPr="00815631" w:rsidRDefault="00B14853" w:rsidP="006612EE">
      <w:pPr>
        <w:spacing w:line="276" w:lineRule="auto"/>
        <w:ind w:left="567" w:right="283" w:hanging="567"/>
        <w:rPr>
          <w:b/>
          <w:sz w:val="10"/>
          <w:szCs w:val="26"/>
        </w:rPr>
      </w:pPr>
    </w:p>
    <w:p w:rsidR="001D54B1" w:rsidRDefault="001D54B1" w:rsidP="00BB5E49">
      <w:pPr>
        <w:pStyle w:val="a7"/>
        <w:spacing w:line="276" w:lineRule="auto"/>
        <w:ind w:leftChars="100" w:left="200" w:right="283" w:firstLineChars="200" w:firstLine="440"/>
        <w:rPr>
          <w:sz w:val="22"/>
          <w:szCs w:val="26"/>
        </w:rPr>
      </w:pPr>
    </w:p>
    <w:p w:rsidR="006B2147" w:rsidRPr="006B2147" w:rsidRDefault="00E87E56" w:rsidP="006B2147">
      <w:pPr>
        <w:pStyle w:val="a7"/>
        <w:spacing w:line="276" w:lineRule="auto"/>
        <w:ind w:leftChars="100" w:left="200" w:right="283" w:firstLineChars="200" w:firstLine="440"/>
        <w:rPr>
          <w:sz w:val="22"/>
          <w:szCs w:val="26"/>
        </w:rPr>
      </w:pPr>
      <w:r>
        <w:rPr>
          <w:rFonts w:hint="eastAsia"/>
          <w:sz w:val="22"/>
          <w:szCs w:val="26"/>
        </w:rPr>
        <w:t>*</w:t>
      </w:r>
      <w:r w:rsidR="00BB1AC2" w:rsidRPr="00E87E56">
        <w:rPr>
          <w:rFonts w:hint="eastAsia"/>
          <w:sz w:val="22"/>
          <w:szCs w:val="26"/>
        </w:rPr>
        <w:t>참석은</w:t>
      </w:r>
      <w:r w:rsidR="004E13B1" w:rsidRPr="00E87E56">
        <w:rPr>
          <w:rFonts w:hint="eastAsia"/>
          <w:sz w:val="22"/>
          <w:szCs w:val="26"/>
        </w:rPr>
        <w:t xml:space="preserve"> </w:t>
      </w:r>
      <w:proofErr w:type="spellStart"/>
      <w:r w:rsidR="004E13B1" w:rsidRPr="00E87E56">
        <w:rPr>
          <w:rFonts w:hint="eastAsia"/>
          <w:sz w:val="22"/>
          <w:szCs w:val="26"/>
        </w:rPr>
        <w:t>초청자에</w:t>
      </w:r>
      <w:proofErr w:type="spellEnd"/>
      <w:r w:rsidR="004E13B1" w:rsidRPr="00E87E56">
        <w:rPr>
          <w:rFonts w:hint="eastAsia"/>
          <w:sz w:val="22"/>
          <w:szCs w:val="26"/>
        </w:rPr>
        <w:t xml:space="preserve"> 한</w:t>
      </w:r>
      <w:r w:rsidR="00BB1AC2" w:rsidRPr="00E87E56">
        <w:rPr>
          <w:rFonts w:hint="eastAsia"/>
          <w:sz w:val="22"/>
          <w:szCs w:val="26"/>
        </w:rPr>
        <w:t>해</w:t>
      </w:r>
      <w:r w:rsidR="004E13B1" w:rsidRPr="00E87E56">
        <w:rPr>
          <w:rFonts w:hint="eastAsia"/>
          <w:sz w:val="22"/>
          <w:szCs w:val="26"/>
        </w:rPr>
        <w:t xml:space="preserve"> </w:t>
      </w:r>
      <w:r w:rsidR="00CC02DF" w:rsidRPr="00322DA5">
        <w:rPr>
          <w:rFonts w:hint="eastAsia"/>
          <w:sz w:val="22"/>
          <w:szCs w:val="26"/>
        </w:rPr>
        <w:t xml:space="preserve">가능하며, </w:t>
      </w:r>
      <w:r w:rsidR="00322DA5" w:rsidRPr="00322DA5">
        <w:rPr>
          <w:rFonts w:hint="eastAsia"/>
          <w:sz w:val="22"/>
          <w:szCs w:val="26"/>
        </w:rPr>
        <w:t>영한 동시통역이 제공됩니다.</w:t>
      </w:r>
    </w:p>
    <w:p w:rsidR="00322DA5" w:rsidRDefault="004E13B1" w:rsidP="00A5677D">
      <w:pPr>
        <w:pStyle w:val="a7"/>
        <w:spacing w:line="276" w:lineRule="auto"/>
        <w:ind w:leftChars="100" w:left="200" w:right="283" w:firstLineChars="200" w:firstLine="440"/>
        <w:rPr>
          <w:sz w:val="22"/>
          <w:szCs w:val="20"/>
        </w:rPr>
      </w:pPr>
      <w:r w:rsidRPr="00E87E56">
        <w:rPr>
          <w:rFonts w:hint="eastAsia"/>
          <w:sz w:val="22"/>
          <w:szCs w:val="20"/>
        </w:rPr>
        <w:t xml:space="preserve">*[참고자료] </w:t>
      </w:r>
      <w:r w:rsidR="00D74CAD">
        <w:rPr>
          <w:rFonts w:hint="eastAsia"/>
          <w:sz w:val="22"/>
          <w:szCs w:val="20"/>
        </w:rPr>
        <w:t xml:space="preserve">행사 개요 및 </w:t>
      </w:r>
      <w:r w:rsidR="00815631">
        <w:rPr>
          <w:rFonts w:hint="eastAsia"/>
          <w:sz w:val="22"/>
          <w:szCs w:val="20"/>
        </w:rPr>
        <w:t xml:space="preserve">마이클 </w:t>
      </w:r>
      <w:proofErr w:type="spellStart"/>
      <w:r w:rsidR="00815631">
        <w:rPr>
          <w:rFonts w:hint="eastAsia"/>
          <w:sz w:val="22"/>
          <w:szCs w:val="20"/>
        </w:rPr>
        <w:t>혼다</w:t>
      </w:r>
      <w:proofErr w:type="spellEnd"/>
      <w:r w:rsidR="00815631">
        <w:rPr>
          <w:rFonts w:hint="eastAsia"/>
          <w:sz w:val="22"/>
          <w:szCs w:val="20"/>
        </w:rPr>
        <w:t xml:space="preserve"> 의원 </w:t>
      </w:r>
      <w:r w:rsidR="00840342" w:rsidRPr="00E87E56">
        <w:rPr>
          <w:rFonts w:hint="eastAsia"/>
          <w:sz w:val="22"/>
          <w:szCs w:val="20"/>
        </w:rPr>
        <w:t>약력</w:t>
      </w:r>
      <w:bookmarkStart w:id="0" w:name="_GoBack"/>
      <w:bookmarkEnd w:id="0"/>
    </w:p>
    <w:p w:rsidR="001D54B1" w:rsidRDefault="001D54B1" w:rsidP="001D54B1">
      <w:pPr>
        <w:pStyle w:val="a7"/>
        <w:spacing w:line="276" w:lineRule="auto"/>
        <w:ind w:leftChars="100" w:left="200" w:right="283" w:firstLineChars="200" w:firstLine="320"/>
        <w:rPr>
          <w:sz w:val="16"/>
          <w:szCs w:val="16"/>
        </w:rPr>
      </w:pPr>
    </w:p>
    <w:p w:rsidR="00AF1592" w:rsidRPr="00F502FD" w:rsidRDefault="00AF1592" w:rsidP="001D54B1">
      <w:pPr>
        <w:pStyle w:val="a7"/>
        <w:spacing w:line="276" w:lineRule="auto"/>
        <w:ind w:leftChars="100" w:left="200" w:right="283" w:firstLineChars="200" w:firstLine="320"/>
        <w:rPr>
          <w:sz w:val="16"/>
          <w:szCs w:val="16"/>
        </w:rPr>
      </w:pPr>
    </w:p>
    <w:tbl>
      <w:tblPr>
        <w:tblStyle w:val="a3"/>
        <w:tblW w:w="9923" w:type="dxa"/>
        <w:tblInd w:w="108" w:type="dxa"/>
        <w:tblLook w:val="04A0"/>
      </w:tblPr>
      <w:tblGrid>
        <w:gridCol w:w="1843"/>
        <w:gridCol w:w="8080"/>
      </w:tblGrid>
      <w:tr w:rsidR="009A27CF" w:rsidTr="001D0FAB">
        <w:trPr>
          <w:trHeight w:val="2240"/>
        </w:trPr>
        <w:tc>
          <w:tcPr>
            <w:tcW w:w="9923" w:type="dxa"/>
            <w:gridSpan w:val="2"/>
            <w:vAlign w:val="center"/>
          </w:tcPr>
          <w:p w:rsidR="009A27CF" w:rsidRPr="00F8695F" w:rsidRDefault="00322DA5" w:rsidP="00F8695F">
            <w:pPr>
              <w:pStyle w:val="a7"/>
              <w:ind w:leftChars="0" w:left="0"/>
              <w:rPr>
                <w:sz w:val="18"/>
                <w:szCs w:val="20"/>
              </w:rPr>
            </w:pPr>
            <w:r>
              <w:rPr>
                <w:rFonts w:hint="eastAsia"/>
                <w:kern w:val="0"/>
                <w:sz w:val="18"/>
                <w:szCs w:val="20"/>
              </w:rPr>
              <w:t xml:space="preserve">아산정책연구원 (원장 함재봉, www.asaninst.org)은 객관적이면서 수준 높은 공공정책 연구를 수행하는 독립적인 연구기관입니다. 한반도, 동아시아, 그리고 지구촌의 현안에 대한 깊이 있는 정책 대안을 제시하고, 국민과 정책결정자들이 합리적이고 공공의 복리를 극대화시킬 수 있는 정책을 선택하도록 돕는 </w:t>
            </w:r>
            <w:proofErr w:type="spellStart"/>
            <w:r>
              <w:rPr>
                <w:rFonts w:hint="eastAsia"/>
                <w:kern w:val="0"/>
                <w:sz w:val="18"/>
                <w:szCs w:val="20"/>
              </w:rPr>
              <w:t>싱크탱크의</w:t>
            </w:r>
            <w:proofErr w:type="spellEnd"/>
            <w:r>
              <w:rPr>
                <w:rFonts w:hint="eastAsia"/>
                <w:kern w:val="0"/>
                <w:sz w:val="18"/>
                <w:szCs w:val="20"/>
              </w:rPr>
              <w:t xml:space="preserve"> 역할을 지향합니다. 2008년 설립 이후 국내외 학술교류, </w:t>
            </w:r>
            <w:proofErr w:type="spellStart"/>
            <w:r>
              <w:rPr>
                <w:rFonts w:hint="eastAsia"/>
                <w:kern w:val="0"/>
                <w:sz w:val="18"/>
                <w:szCs w:val="20"/>
              </w:rPr>
              <w:t>아산플래넘</w:t>
            </w:r>
            <w:proofErr w:type="spellEnd"/>
            <w:r>
              <w:rPr>
                <w:rFonts w:hint="eastAsia"/>
                <w:kern w:val="0"/>
                <w:sz w:val="18"/>
                <w:szCs w:val="20"/>
              </w:rPr>
              <w:t xml:space="preserve">, </w:t>
            </w:r>
            <w:proofErr w:type="spellStart"/>
            <w:r>
              <w:rPr>
                <w:rFonts w:hint="eastAsia"/>
                <w:kern w:val="0"/>
                <w:sz w:val="18"/>
                <w:szCs w:val="20"/>
              </w:rPr>
              <w:t>아산핵포럼과</w:t>
            </w:r>
            <w:proofErr w:type="spellEnd"/>
            <w:r>
              <w:rPr>
                <w:rFonts w:hint="eastAsia"/>
                <w:kern w:val="0"/>
                <w:sz w:val="18"/>
                <w:szCs w:val="20"/>
              </w:rPr>
              <w:t xml:space="preserve"> 같은 대규모 국제회의 개최, 《China’s Foreign Policy》, 《Japan in Crisis》, 《출구가 없다》, 《14호 수용소 탈출》연구 서적 출간 등의 활발한 연구활동을 하고 있으며, 2012년 </w:t>
            </w:r>
            <w:proofErr w:type="spellStart"/>
            <w:r>
              <w:rPr>
                <w:rFonts w:hint="eastAsia"/>
                <w:kern w:val="0"/>
                <w:sz w:val="18"/>
                <w:szCs w:val="20"/>
              </w:rPr>
              <w:t>펜실베니아대</w:t>
            </w:r>
            <w:proofErr w:type="spellEnd"/>
            <w:r>
              <w:rPr>
                <w:rFonts w:hint="eastAsia"/>
                <w:kern w:val="0"/>
                <w:sz w:val="18"/>
                <w:szCs w:val="20"/>
              </w:rPr>
              <w:t xml:space="preserve"> 주관의 </w:t>
            </w:r>
            <w:proofErr w:type="spellStart"/>
            <w:r>
              <w:rPr>
                <w:rFonts w:hint="eastAsia"/>
                <w:kern w:val="0"/>
                <w:sz w:val="18"/>
                <w:szCs w:val="20"/>
              </w:rPr>
              <w:t>세계싱크탱크</w:t>
            </w:r>
            <w:proofErr w:type="spellEnd"/>
            <w:r>
              <w:rPr>
                <w:rFonts w:hint="eastAsia"/>
                <w:kern w:val="0"/>
                <w:sz w:val="18"/>
                <w:szCs w:val="20"/>
              </w:rPr>
              <w:t xml:space="preserve"> 랭킹 지역부문에서는 5위를 차지하였습니다.</w:t>
            </w:r>
          </w:p>
        </w:tc>
      </w:tr>
      <w:tr w:rsidR="00A57182" w:rsidTr="001D0FAB">
        <w:trPr>
          <w:gridAfter w:val="1"/>
          <w:wAfter w:w="8080" w:type="dxa"/>
        </w:trPr>
        <w:tc>
          <w:tcPr>
            <w:tcW w:w="184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A57182" w:rsidRPr="00D324A2" w:rsidRDefault="00A57182" w:rsidP="00611B56">
            <w:pPr>
              <w:pStyle w:val="a7"/>
              <w:tabs>
                <w:tab w:val="center" w:pos="775"/>
              </w:tabs>
              <w:ind w:leftChars="0" w:left="0" w:rightChars="17" w:right="34"/>
              <w:jc w:val="left"/>
              <w:rPr>
                <w:b/>
                <w:sz w:val="28"/>
                <w:szCs w:val="20"/>
              </w:rPr>
            </w:pPr>
            <w:r>
              <w:rPr>
                <w:b/>
                <w:sz w:val="28"/>
                <w:szCs w:val="20"/>
              </w:rPr>
              <w:lastRenderedPageBreak/>
              <w:tab/>
            </w:r>
            <w:r w:rsidRPr="00D324A2">
              <w:rPr>
                <w:rFonts w:hint="eastAsia"/>
                <w:b/>
                <w:sz w:val="28"/>
                <w:szCs w:val="20"/>
              </w:rPr>
              <w:t>참고 자료</w:t>
            </w:r>
            <w:r w:rsidR="00322DA5">
              <w:rPr>
                <w:rFonts w:hint="eastAsia"/>
                <w:b/>
                <w:sz w:val="28"/>
                <w:szCs w:val="20"/>
              </w:rPr>
              <w:t xml:space="preserve"> </w:t>
            </w:r>
          </w:p>
        </w:tc>
      </w:tr>
    </w:tbl>
    <w:p w:rsidR="00A57182" w:rsidRPr="00F502FD" w:rsidRDefault="00A57182" w:rsidP="00F502FD">
      <w:pPr>
        <w:tabs>
          <w:tab w:val="left" w:pos="2694"/>
        </w:tabs>
        <w:ind w:rightChars="342" w:right="684"/>
        <w:rPr>
          <w:sz w:val="10"/>
          <w:szCs w:val="10"/>
        </w:rPr>
      </w:pPr>
    </w:p>
    <w:p w:rsidR="00D74CAD" w:rsidRDefault="00D74CAD" w:rsidP="00F502FD">
      <w:pPr>
        <w:tabs>
          <w:tab w:val="left" w:pos="0"/>
          <w:tab w:val="left" w:pos="1843"/>
        </w:tabs>
        <w:spacing w:line="240" w:lineRule="atLeast"/>
        <w:ind w:left="90" w:rightChars="342" w:right="684"/>
        <w:jc w:val="center"/>
        <w:rPr>
          <w:b/>
          <w:sz w:val="36"/>
          <w:szCs w:val="28"/>
          <w:u w:val="single"/>
        </w:rPr>
      </w:pPr>
      <w:r>
        <w:rPr>
          <w:rFonts w:hint="eastAsia"/>
          <w:b/>
          <w:sz w:val="36"/>
          <w:szCs w:val="28"/>
          <w:u w:val="single"/>
        </w:rPr>
        <w:t>행사 개요</w:t>
      </w:r>
      <w:r w:rsidR="00322DA5">
        <w:rPr>
          <w:rFonts w:hint="eastAsia"/>
          <w:b/>
          <w:sz w:val="36"/>
          <w:szCs w:val="28"/>
          <w:u w:val="single"/>
        </w:rPr>
        <w:t xml:space="preserve"> 및 연사 소개</w:t>
      </w:r>
    </w:p>
    <w:p w:rsidR="00F502FD" w:rsidRPr="00F502FD" w:rsidRDefault="00F502FD" w:rsidP="00F502FD">
      <w:pPr>
        <w:tabs>
          <w:tab w:val="left" w:pos="0"/>
          <w:tab w:val="left" w:pos="1843"/>
        </w:tabs>
        <w:spacing w:line="240" w:lineRule="atLeast"/>
        <w:ind w:left="90" w:rightChars="342" w:right="684"/>
        <w:jc w:val="center"/>
        <w:rPr>
          <w:b/>
          <w:sz w:val="10"/>
          <w:szCs w:val="10"/>
          <w:u w:val="single"/>
        </w:rPr>
      </w:pPr>
    </w:p>
    <w:p w:rsidR="00D74CAD" w:rsidRDefault="00D74CAD" w:rsidP="00D74CAD">
      <w:pPr>
        <w:pStyle w:val="a7"/>
        <w:numPr>
          <w:ilvl w:val="0"/>
          <w:numId w:val="10"/>
        </w:numPr>
        <w:tabs>
          <w:tab w:val="left" w:pos="284"/>
        </w:tabs>
        <w:spacing w:line="276" w:lineRule="auto"/>
        <w:ind w:leftChars="0" w:rightChars="342" w:right="684"/>
        <w:jc w:val="left"/>
        <w:rPr>
          <w:sz w:val="28"/>
          <w:szCs w:val="20"/>
        </w:rPr>
      </w:pPr>
      <w:r>
        <w:rPr>
          <w:rFonts w:hint="eastAsia"/>
          <w:sz w:val="28"/>
          <w:szCs w:val="20"/>
        </w:rPr>
        <w:t>일시: 2014년</w:t>
      </w:r>
      <w:r w:rsidR="00815631">
        <w:rPr>
          <w:rFonts w:hint="eastAsia"/>
          <w:sz w:val="28"/>
          <w:szCs w:val="20"/>
        </w:rPr>
        <w:t xml:space="preserve"> 12</w:t>
      </w:r>
      <w:r>
        <w:rPr>
          <w:rFonts w:hint="eastAsia"/>
          <w:sz w:val="28"/>
          <w:szCs w:val="20"/>
        </w:rPr>
        <w:t>월</w:t>
      </w:r>
      <w:r w:rsidR="00815631">
        <w:rPr>
          <w:rFonts w:hint="eastAsia"/>
          <w:sz w:val="28"/>
          <w:szCs w:val="20"/>
        </w:rPr>
        <w:t xml:space="preserve"> 19</w:t>
      </w:r>
      <w:r>
        <w:rPr>
          <w:rFonts w:hint="eastAsia"/>
          <w:sz w:val="28"/>
          <w:szCs w:val="20"/>
        </w:rPr>
        <w:t>일(금</w:t>
      </w:r>
      <w:r w:rsidR="00815631">
        <w:rPr>
          <w:rFonts w:hint="eastAsia"/>
          <w:sz w:val="28"/>
          <w:szCs w:val="20"/>
        </w:rPr>
        <w:t xml:space="preserve">) </w:t>
      </w:r>
      <w:r w:rsidR="00322DA5">
        <w:rPr>
          <w:rFonts w:hint="eastAsia"/>
          <w:sz w:val="28"/>
          <w:szCs w:val="20"/>
        </w:rPr>
        <w:t>오전 10:30 ~ 11</w:t>
      </w:r>
      <w:r>
        <w:rPr>
          <w:rFonts w:hint="eastAsia"/>
          <w:sz w:val="28"/>
          <w:szCs w:val="20"/>
        </w:rPr>
        <w:t>:30</w:t>
      </w:r>
    </w:p>
    <w:p w:rsidR="00D74CAD" w:rsidRDefault="00D74CAD" w:rsidP="00D74CAD">
      <w:pPr>
        <w:pStyle w:val="a7"/>
        <w:numPr>
          <w:ilvl w:val="0"/>
          <w:numId w:val="10"/>
        </w:numPr>
        <w:tabs>
          <w:tab w:val="left" w:pos="709"/>
        </w:tabs>
        <w:spacing w:line="276" w:lineRule="auto"/>
        <w:ind w:leftChars="0" w:rightChars="342" w:right="684"/>
        <w:jc w:val="left"/>
        <w:rPr>
          <w:sz w:val="28"/>
          <w:szCs w:val="20"/>
        </w:rPr>
      </w:pPr>
      <w:r>
        <w:rPr>
          <w:rFonts w:hint="eastAsia"/>
          <w:sz w:val="28"/>
          <w:szCs w:val="20"/>
        </w:rPr>
        <w:t>장소: 아산정책연구원</w:t>
      </w:r>
      <w:r w:rsidR="00322DA5">
        <w:rPr>
          <w:rFonts w:hint="eastAsia"/>
          <w:sz w:val="28"/>
          <w:szCs w:val="20"/>
        </w:rPr>
        <w:t xml:space="preserve"> 1층 강당</w:t>
      </w:r>
    </w:p>
    <w:p w:rsidR="00F502FD" w:rsidRDefault="00D74CAD" w:rsidP="00F502FD">
      <w:pPr>
        <w:pStyle w:val="a7"/>
        <w:numPr>
          <w:ilvl w:val="0"/>
          <w:numId w:val="10"/>
        </w:numPr>
        <w:tabs>
          <w:tab w:val="left" w:pos="284"/>
        </w:tabs>
        <w:spacing w:line="276" w:lineRule="auto"/>
        <w:ind w:leftChars="0" w:rightChars="342" w:right="684"/>
        <w:jc w:val="left"/>
        <w:rPr>
          <w:sz w:val="28"/>
          <w:szCs w:val="20"/>
        </w:rPr>
      </w:pPr>
      <w:r>
        <w:rPr>
          <w:rFonts w:hint="eastAsia"/>
          <w:sz w:val="28"/>
          <w:szCs w:val="20"/>
        </w:rPr>
        <w:t>주제</w:t>
      </w:r>
    </w:p>
    <w:p w:rsidR="00D74CAD" w:rsidRDefault="00F502FD" w:rsidP="00F502FD">
      <w:pPr>
        <w:pStyle w:val="a7"/>
        <w:tabs>
          <w:tab w:val="left" w:pos="284"/>
        </w:tabs>
        <w:spacing w:line="276" w:lineRule="auto"/>
        <w:ind w:leftChars="0" w:left="1069" w:rightChars="342" w:right="684"/>
        <w:jc w:val="left"/>
        <w:rPr>
          <w:sz w:val="28"/>
          <w:szCs w:val="20"/>
        </w:rPr>
      </w:pPr>
      <w:r>
        <w:rPr>
          <w:sz w:val="28"/>
          <w:szCs w:val="20"/>
        </w:rPr>
        <w:t>“</w:t>
      </w:r>
      <w:r w:rsidR="00322DA5" w:rsidRPr="00322DA5">
        <w:rPr>
          <w:rFonts w:hint="eastAsia"/>
          <w:sz w:val="28"/>
          <w:szCs w:val="20"/>
        </w:rPr>
        <w:t>동북아의</w:t>
      </w:r>
      <w:r w:rsidR="00322DA5" w:rsidRPr="00322DA5">
        <w:rPr>
          <w:sz w:val="28"/>
          <w:szCs w:val="20"/>
        </w:rPr>
        <w:t xml:space="preserve"> 평화와 번영</w:t>
      </w:r>
      <w:r>
        <w:rPr>
          <w:rFonts w:hint="eastAsia"/>
          <w:sz w:val="28"/>
          <w:szCs w:val="20"/>
        </w:rPr>
        <w:t>(</w:t>
      </w:r>
      <w:r w:rsidRPr="00F502FD">
        <w:rPr>
          <w:sz w:val="28"/>
          <w:szCs w:val="20"/>
        </w:rPr>
        <w:t>Peace and Prosperity in Northeast Asia</w:t>
      </w:r>
      <w:r>
        <w:rPr>
          <w:rFonts w:hint="eastAsia"/>
          <w:sz w:val="28"/>
          <w:szCs w:val="20"/>
        </w:rPr>
        <w:t>)</w:t>
      </w:r>
      <w:r>
        <w:rPr>
          <w:sz w:val="28"/>
          <w:szCs w:val="20"/>
        </w:rPr>
        <w:t>”</w:t>
      </w:r>
    </w:p>
    <w:p w:rsidR="00322DA5" w:rsidRPr="00322DA5" w:rsidRDefault="00322DA5" w:rsidP="00322DA5">
      <w:pPr>
        <w:pStyle w:val="a7"/>
        <w:numPr>
          <w:ilvl w:val="0"/>
          <w:numId w:val="10"/>
        </w:numPr>
        <w:tabs>
          <w:tab w:val="left" w:pos="284"/>
        </w:tabs>
        <w:spacing w:line="276" w:lineRule="auto"/>
        <w:ind w:leftChars="0" w:rightChars="342" w:right="684"/>
        <w:jc w:val="left"/>
        <w:rPr>
          <w:sz w:val="28"/>
          <w:szCs w:val="20"/>
        </w:rPr>
      </w:pPr>
      <w:r>
        <w:rPr>
          <w:rFonts w:hint="eastAsia"/>
          <w:sz w:val="28"/>
          <w:szCs w:val="20"/>
        </w:rPr>
        <w:t xml:space="preserve">연사소개: 마이클 </w:t>
      </w:r>
      <w:proofErr w:type="spellStart"/>
      <w:r>
        <w:rPr>
          <w:rFonts w:hint="eastAsia"/>
          <w:sz w:val="28"/>
          <w:szCs w:val="20"/>
        </w:rPr>
        <w:t>혼다</w:t>
      </w:r>
      <w:proofErr w:type="spellEnd"/>
      <w:r>
        <w:rPr>
          <w:rFonts w:hint="eastAsia"/>
          <w:sz w:val="28"/>
          <w:szCs w:val="20"/>
        </w:rPr>
        <w:t>(</w:t>
      </w:r>
      <w:r>
        <w:rPr>
          <w:sz w:val="28"/>
          <w:szCs w:val="20"/>
        </w:rPr>
        <w:t>Michael Makoto Honda</w:t>
      </w:r>
      <w:r>
        <w:rPr>
          <w:rFonts w:hint="eastAsia"/>
          <w:sz w:val="28"/>
          <w:szCs w:val="20"/>
        </w:rPr>
        <w:t>)</w:t>
      </w:r>
    </w:p>
    <w:p w:rsidR="00F502FD" w:rsidRDefault="00F502FD" w:rsidP="00F502FD">
      <w:pPr>
        <w:widowControl/>
        <w:wordWrap/>
        <w:autoSpaceDE/>
        <w:autoSpaceDN/>
        <w:ind w:firstLineChars="300" w:firstLine="840"/>
        <w:rPr>
          <w:sz w:val="24"/>
          <w:szCs w:val="24"/>
        </w:rPr>
      </w:pPr>
      <w:r>
        <w:rPr>
          <w:rFonts w:hint="eastAsia"/>
          <w:noProof/>
          <w:sz w:val="28"/>
          <w:szCs w:val="20"/>
        </w:rPr>
        <w:drawing>
          <wp:inline distT="0" distB="0" distL="0" distR="0">
            <wp:extent cx="1333500" cy="190500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혼다.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0" cy="1905000"/>
                    </a:xfrm>
                    <a:prstGeom prst="rect">
                      <a:avLst/>
                    </a:prstGeom>
                  </pic:spPr>
                </pic:pic>
              </a:graphicData>
            </a:graphic>
          </wp:inline>
        </w:drawing>
      </w:r>
    </w:p>
    <w:p w:rsidR="0030589E" w:rsidRDefault="00322DA5" w:rsidP="00F502FD">
      <w:pPr>
        <w:widowControl/>
        <w:wordWrap/>
        <w:autoSpaceDE/>
        <w:autoSpaceDN/>
        <w:ind w:leftChars="360" w:left="720"/>
        <w:rPr>
          <w:sz w:val="24"/>
          <w:szCs w:val="24"/>
        </w:rPr>
      </w:pPr>
      <w:r w:rsidRPr="00322DA5">
        <w:rPr>
          <w:rFonts w:hint="eastAsia"/>
          <w:sz w:val="24"/>
          <w:szCs w:val="24"/>
        </w:rPr>
        <w:t>마이클</w:t>
      </w:r>
      <w:r w:rsidRPr="00322DA5">
        <w:rPr>
          <w:sz w:val="24"/>
          <w:szCs w:val="24"/>
        </w:rPr>
        <w:t xml:space="preserve"> </w:t>
      </w:r>
      <w:proofErr w:type="spellStart"/>
      <w:r w:rsidRPr="00322DA5">
        <w:rPr>
          <w:sz w:val="24"/>
          <w:szCs w:val="24"/>
        </w:rPr>
        <w:t>혼다</w:t>
      </w:r>
      <w:proofErr w:type="spellEnd"/>
      <w:r w:rsidRPr="00322DA5">
        <w:rPr>
          <w:sz w:val="24"/>
          <w:szCs w:val="24"/>
        </w:rPr>
        <w:t xml:space="preserve"> 미 연방 하원의원은 실리콘밸리가 위치한 </w:t>
      </w:r>
      <w:proofErr w:type="spellStart"/>
      <w:r w:rsidRPr="00322DA5">
        <w:rPr>
          <w:sz w:val="24"/>
          <w:szCs w:val="24"/>
        </w:rPr>
        <w:t>캘리포니아주</w:t>
      </w:r>
      <w:proofErr w:type="spellEnd"/>
      <w:r w:rsidRPr="00322DA5">
        <w:rPr>
          <w:sz w:val="24"/>
          <w:szCs w:val="24"/>
        </w:rPr>
        <w:t xml:space="preserve"> 제 17 선거구를 대표하고 있다. 하원 세출위원회 소속 의원이며 아시아</w:t>
      </w:r>
      <w:r w:rsidRPr="00322DA5">
        <w:rPr>
          <w:sz w:val="24"/>
          <w:szCs w:val="24"/>
        </w:rPr>
        <w:t xml:space="preserve">태평양계 미국인 </w:t>
      </w:r>
      <w:proofErr w:type="spellStart"/>
      <w:r w:rsidRPr="00322DA5">
        <w:rPr>
          <w:sz w:val="24"/>
          <w:szCs w:val="24"/>
        </w:rPr>
        <w:t>코커스</w:t>
      </w:r>
      <w:proofErr w:type="spellEnd"/>
      <w:r w:rsidRPr="00322DA5">
        <w:rPr>
          <w:sz w:val="24"/>
          <w:szCs w:val="24"/>
        </w:rPr>
        <w:t>(Caucus)의 명예 의장직을 맡고 있다. 지난 11월 4일에 있던 중간선거에서 승리하며 8선에 성공했으며</w:t>
      </w:r>
      <w:r w:rsidR="00F502FD">
        <w:rPr>
          <w:rFonts w:hint="eastAsia"/>
          <w:sz w:val="24"/>
          <w:szCs w:val="24"/>
        </w:rPr>
        <w:t xml:space="preserve"> </w:t>
      </w:r>
      <w:r w:rsidRPr="00322DA5">
        <w:rPr>
          <w:sz w:val="24"/>
          <w:szCs w:val="24"/>
        </w:rPr>
        <w:t xml:space="preserve">주요 관심분야는 교육, 이민, 시민권, 환경, 첨단 기술 이다. 연방의회 의원으로 선출되기 전에는 30여년간 교육자로 종사했으며 1996년부터 2000년까지는 </w:t>
      </w:r>
      <w:proofErr w:type="spellStart"/>
      <w:r w:rsidRPr="00322DA5">
        <w:rPr>
          <w:sz w:val="24"/>
          <w:szCs w:val="24"/>
        </w:rPr>
        <w:t>캘리포니아주</w:t>
      </w:r>
      <w:proofErr w:type="spellEnd"/>
      <w:r w:rsidRPr="00322DA5">
        <w:rPr>
          <w:sz w:val="24"/>
          <w:szCs w:val="24"/>
        </w:rPr>
        <w:t xml:space="preserve"> </w:t>
      </w:r>
      <w:proofErr w:type="spellStart"/>
      <w:r w:rsidRPr="00322DA5">
        <w:rPr>
          <w:sz w:val="24"/>
          <w:szCs w:val="24"/>
        </w:rPr>
        <w:t>주의회</w:t>
      </w:r>
      <w:proofErr w:type="spellEnd"/>
      <w:r w:rsidR="00F502FD">
        <w:rPr>
          <w:rFonts w:hint="eastAsia"/>
          <w:sz w:val="24"/>
          <w:szCs w:val="24"/>
        </w:rPr>
        <w:t xml:space="preserve"> </w:t>
      </w:r>
      <w:r w:rsidRPr="00322DA5">
        <w:rPr>
          <w:sz w:val="24"/>
          <w:szCs w:val="24"/>
        </w:rPr>
        <w:t xml:space="preserve">하원의원직을 </w:t>
      </w:r>
      <w:r w:rsidRPr="00322DA5">
        <w:rPr>
          <w:rFonts w:hint="eastAsia"/>
          <w:sz w:val="24"/>
          <w:szCs w:val="24"/>
        </w:rPr>
        <w:t>역임했다</w:t>
      </w:r>
      <w:r w:rsidRPr="00322DA5">
        <w:rPr>
          <w:sz w:val="24"/>
          <w:szCs w:val="24"/>
        </w:rPr>
        <w:t xml:space="preserve">. 산 호세 (San Jose) 주립대학에서 생물학 및 스페인어로 학사학위를 </w:t>
      </w:r>
      <w:r w:rsidR="00D13C7D" w:rsidRPr="00322DA5">
        <w:rPr>
          <w:rFonts w:hint="eastAsia"/>
          <w:sz w:val="24"/>
          <w:szCs w:val="24"/>
        </w:rPr>
        <w:t>수여 받고</w:t>
      </w:r>
      <w:r w:rsidR="00F502FD">
        <w:rPr>
          <w:rFonts w:hint="eastAsia"/>
          <w:sz w:val="24"/>
          <w:szCs w:val="24"/>
        </w:rPr>
        <w:t xml:space="preserve"> </w:t>
      </w:r>
      <w:r w:rsidRPr="00322DA5">
        <w:rPr>
          <w:sz w:val="24"/>
          <w:szCs w:val="24"/>
        </w:rPr>
        <w:t xml:space="preserve">동 대학에서 교육학으로 석사학위를 </w:t>
      </w:r>
      <w:r w:rsidR="00D13C7D" w:rsidRPr="00322DA5">
        <w:rPr>
          <w:rFonts w:hint="eastAsia"/>
          <w:sz w:val="24"/>
          <w:szCs w:val="24"/>
        </w:rPr>
        <w:t>수여 받았다</w:t>
      </w:r>
      <w:r w:rsidRPr="00322DA5">
        <w:rPr>
          <w:sz w:val="24"/>
          <w:szCs w:val="24"/>
        </w:rPr>
        <w:t>.  </w:t>
      </w:r>
    </w:p>
    <w:p w:rsidR="00F502FD" w:rsidRPr="00F502FD" w:rsidRDefault="00F502FD" w:rsidP="00F502FD">
      <w:pPr>
        <w:widowControl/>
        <w:wordWrap/>
        <w:autoSpaceDE/>
        <w:autoSpaceDN/>
        <w:ind w:leftChars="360" w:left="720"/>
        <w:rPr>
          <w:sz w:val="10"/>
          <w:szCs w:val="10"/>
        </w:rPr>
      </w:pPr>
    </w:p>
    <w:p w:rsidR="00F502FD" w:rsidRPr="00F502FD" w:rsidRDefault="00F502FD" w:rsidP="00F502FD">
      <w:pPr>
        <w:widowControl/>
        <w:wordWrap/>
        <w:autoSpaceDE/>
        <w:autoSpaceDN/>
        <w:ind w:leftChars="360" w:left="720"/>
        <w:rPr>
          <w:rFonts w:ascii="Times New Roman" w:hAnsi="Times New Roman" w:cs="Times New Roman"/>
          <w:sz w:val="24"/>
          <w:szCs w:val="24"/>
        </w:rPr>
      </w:pPr>
      <w:r w:rsidRPr="00F502FD">
        <w:rPr>
          <w:rFonts w:ascii="Times New Roman" w:hAnsi="Times New Roman" w:cs="Times New Roman"/>
          <w:sz w:val="24"/>
          <w:szCs w:val="24"/>
        </w:rPr>
        <w:t>U.S. Congressman Michael Honda represents the 17th Congressional District of California and has served in the U.S. House of Representatives for over twelve years.  In Congress, Rep. Honda is a member of the powerful House Appropriations Committee, Chair Emeritus of the Congressional Asian Pacific American Caucus, Co-chair of the Democratic Caucus’ New Media Working Group, and House Democratic Senior Whip.</w:t>
      </w:r>
    </w:p>
    <w:p w:rsidR="00F502FD" w:rsidRPr="00F502FD" w:rsidRDefault="00F502FD" w:rsidP="00F502FD">
      <w:pPr>
        <w:widowControl/>
        <w:wordWrap/>
        <w:autoSpaceDE/>
        <w:autoSpaceDN/>
        <w:ind w:leftChars="360" w:left="720"/>
        <w:rPr>
          <w:rFonts w:ascii="Times New Roman" w:hAnsi="Times New Roman" w:cs="Times New Roman"/>
          <w:sz w:val="24"/>
          <w:szCs w:val="24"/>
        </w:rPr>
      </w:pPr>
      <w:r w:rsidRPr="00F502FD">
        <w:rPr>
          <w:rFonts w:ascii="Times New Roman" w:hAnsi="Times New Roman" w:cs="Times New Roman"/>
          <w:sz w:val="24"/>
          <w:szCs w:val="24"/>
        </w:rPr>
        <w:t>Rep. Honda’s district includes Silicon Valley, the birthplace of technology innovation and now the country’s leading developer of green technology. He has dedicated his life to public service and is lauded for his work on education, civil rights, national service, immigration, transportation, the env</w:t>
      </w:r>
      <w:r>
        <w:rPr>
          <w:rFonts w:ascii="Times New Roman" w:hAnsi="Times New Roman" w:cs="Times New Roman"/>
          <w:sz w:val="24"/>
          <w:szCs w:val="24"/>
        </w:rPr>
        <w:t>ironment, and high-tech issues.</w:t>
      </w:r>
    </w:p>
    <w:p w:rsidR="00F502FD" w:rsidRPr="00F502FD" w:rsidRDefault="00F502FD" w:rsidP="00F502FD">
      <w:pPr>
        <w:widowControl/>
        <w:wordWrap/>
        <w:autoSpaceDE/>
        <w:autoSpaceDN/>
        <w:ind w:leftChars="360" w:left="720"/>
        <w:rPr>
          <w:rFonts w:ascii="Times New Roman" w:hAnsi="Times New Roman" w:cs="Times New Roman"/>
          <w:sz w:val="24"/>
          <w:szCs w:val="24"/>
        </w:rPr>
      </w:pPr>
      <w:r w:rsidRPr="00F502FD">
        <w:rPr>
          <w:rFonts w:ascii="Times New Roman" w:hAnsi="Times New Roman" w:cs="Times New Roman"/>
          <w:sz w:val="24"/>
          <w:szCs w:val="24"/>
        </w:rPr>
        <w:t xml:space="preserve">Rep. Honda served as a California State Assembly member, Santa Clara County Board Supervisor, San Jose Planning Commissioner, San Jose Unified School Board Member, Peace Corps Volunteer in El Salvador, and with over 30 years in education as a teacher, principal and school board member before the federal congress. He received a B.A. in biology and </w:t>
      </w:r>
      <w:proofErr w:type="spellStart"/>
      <w:proofErr w:type="gramStart"/>
      <w:r w:rsidRPr="00F502FD">
        <w:rPr>
          <w:rFonts w:ascii="Times New Roman" w:hAnsi="Times New Roman" w:cs="Times New Roman"/>
          <w:sz w:val="24"/>
          <w:szCs w:val="24"/>
        </w:rPr>
        <w:t>spanish</w:t>
      </w:r>
      <w:proofErr w:type="spellEnd"/>
      <w:proofErr w:type="gramEnd"/>
      <w:r w:rsidRPr="00F502FD">
        <w:rPr>
          <w:rFonts w:ascii="Times New Roman" w:hAnsi="Times New Roman" w:cs="Times New Roman"/>
          <w:sz w:val="24"/>
          <w:szCs w:val="24"/>
        </w:rPr>
        <w:t xml:space="preserve"> and his M.A. in education from the San José State University.</w:t>
      </w:r>
    </w:p>
    <w:sectPr w:rsidR="00F502FD" w:rsidRPr="00F502FD" w:rsidSect="00784CC2">
      <w:pgSz w:w="11906" w:h="16838"/>
      <w:pgMar w:top="1135" w:right="991" w:bottom="720" w:left="993"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DD4" w:rsidRDefault="00381DD4" w:rsidP="00172B77">
      <w:r>
        <w:separator/>
      </w:r>
    </w:p>
  </w:endnote>
  <w:endnote w:type="continuationSeparator" w:id="0">
    <w:p w:rsidR="00381DD4" w:rsidRDefault="00381DD4" w:rsidP="00172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DD4" w:rsidRDefault="00381DD4" w:rsidP="00172B77">
      <w:r>
        <w:separator/>
      </w:r>
    </w:p>
  </w:footnote>
  <w:footnote w:type="continuationSeparator" w:id="0">
    <w:p w:rsidR="00381DD4" w:rsidRDefault="00381DD4" w:rsidP="00172B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start w:val="1"/>
      <w:numFmt w:val="lowerRoman"/>
      <w:lvlText w:val="%3."/>
      <w:lvlJc w:val="right"/>
      <w:pPr>
        <w:ind w:left="1201" w:hanging="400"/>
      </w:pPr>
    </w:lvl>
    <w:lvl w:ilvl="3" w:tplc="0409000F">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1">
    <w:nsid w:val="34234EE4"/>
    <w:multiLevelType w:val="hybridMultilevel"/>
    <w:tmpl w:val="D16E0CA0"/>
    <w:lvl w:ilvl="0" w:tplc="CCCC2E04">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2">
    <w:nsid w:val="35170416"/>
    <w:multiLevelType w:val="hybridMultilevel"/>
    <w:tmpl w:val="6FB27E2E"/>
    <w:lvl w:ilvl="0" w:tplc="04090003">
      <w:start w:val="1"/>
      <w:numFmt w:val="bullet"/>
      <w:lvlText w:val=""/>
      <w:lvlJc w:val="left"/>
      <w:pPr>
        <w:ind w:left="1160" w:hanging="360"/>
      </w:pPr>
      <w:rPr>
        <w:rFonts w:ascii="Wingdings" w:hAnsi="Wingdings" w:hint="default"/>
        <w:spacing w:val="-10"/>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
    <w:nsid w:val="3E661CB9"/>
    <w:multiLevelType w:val="hybridMultilevel"/>
    <w:tmpl w:val="1B88B7A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start w:val="1"/>
      <w:numFmt w:val="bullet"/>
      <w:lvlText w:val=""/>
      <w:lvlJc w:val="left"/>
      <w:pPr>
        <w:ind w:left="2400" w:hanging="400"/>
      </w:pPr>
      <w:rPr>
        <w:rFonts w:ascii="Wingdings" w:hAnsi="Wingdings" w:hint="default"/>
      </w:rPr>
    </w:lvl>
    <w:lvl w:ilvl="3" w:tplc="04090001">
      <w:start w:val="1"/>
      <w:numFmt w:val="bullet"/>
      <w:lvlText w:val=""/>
      <w:lvlJc w:val="left"/>
      <w:pPr>
        <w:ind w:left="2800" w:hanging="400"/>
      </w:pPr>
      <w:rPr>
        <w:rFonts w:ascii="Wingdings" w:hAnsi="Wingdings" w:hint="default"/>
      </w:rPr>
    </w:lvl>
    <w:lvl w:ilvl="4" w:tplc="04090003">
      <w:start w:val="1"/>
      <w:numFmt w:val="bullet"/>
      <w:lvlText w:val=""/>
      <w:lvlJc w:val="left"/>
      <w:pPr>
        <w:ind w:left="3200" w:hanging="400"/>
      </w:pPr>
      <w:rPr>
        <w:rFonts w:ascii="Wingdings" w:hAnsi="Wingdings" w:hint="default"/>
      </w:rPr>
    </w:lvl>
    <w:lvl w:ilvl="5" w:tplc="04090005">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4">
    <w:nsid w:val="3FD34955"/>
    <w:multiLevelType w:val="hybridMultilevel"/>
    <w:tmpl w:val="79A4FFA2"/>
    <w:lvl w:ilvl="0" w:tplc="75FA8734">
      <w:numFmt w:val="bullet"/>
      <w:lvlText w:val="-"/>
      <w:lvlJc w:val="left"/>
      <w:pPr>
        <w:ind w:left="360" w:hanging="360"/>
      </w:pPr>
      <w:rPr>
        <w:rFonts w:ascii="맑은 고딕" w:eastAsia="맑은 고딕" w:hAnsi="맑은 고딕" w:cstheme="minorBidi" w:hint="eastAsia"/>
        <w:sz w:val="28"/>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422D7E91"/>
    <w:multiLevelType w:val="hybridMultilevel"/>
    <w:tmpl w:val="C5224B62"/>
    <w:lvl w:ilvl="0" w:tplc="EA22A924">
      <w:numFmt w:val="bullet"/>
      <w:lvlText w:val="-"/>
      <w:lvlJc w:val="left"/>
      <w:pPr>
        <w:ind w:left="720" w:hanging="360"/>
      </w:pPr>
      <w:rPr>
        <w:rFonts w:ascii="맑은 고딕" w:eastAsia="맑은 고딕" w:hAnsi="맑은 고딕" w:cstheme="minorBidi" w:hint="eastAsia"/>
      </w:rPr>
    </w:lvl>
    <w:lvl w:ilvl="1" w:tplc="04090003">
      <w:start w:val="1"/>
      <w:numFmt w:val="bullet"/>
      <w:lvlText w:val=""/>
      <w:lvlJc w:val="left"/>
      <w:pPr>
        <w:ind w:left="1160" w:hanging="400"/>
      </w:pPr>
      <w:rPr>
        <w:rFonts w:ascii="Wingdings" w:hAnsi="Wingdings" w:hint="default"/>
      </w:rPr>
    </w:lvl>
    <w:lvl w:ilvl="2" w:tplc="04090005">
      <w:start w:val="1"/>
      <w:numFmt w:val="bullet"/>
      <w:lvlText w:val=""/>
      <w:lvlJc w:val="left"/>
      <w:pPr>
        <w:ind w:left="1560" w:hanging="400"/>
      </w:pPr>
      <w:rPr>
        <w:rFonts w:ascii="Wingdings" w:hAnsi="Wingdings" w:hint="default"/>
      </w:rPr>
    </w:lvl>
    <w:lvl w:ilvl="3" w:tplc="04090001">
      <w:start w:val="1"/>
      <w:numFmt w:val="bullet"/>
      <w:lvlText w:val=""/>
      <w:lvlJc w:val="left"/>
      <w:pPr>
        <w:ind w:left="1960" w:hanging="400"/>
      </w:pPr>
      <w:rPr>
        <w:rFonts w:ascii="Wingdings" w:hAnsi="Wingdings" w:hint="default"/>
      </w:rPr>
    </w:lvl>
    <w:lvl w:ilvl="4" w:tplc="04090003">
      <w:start w:val="1"/>
      <w:numFmt w:val="bullet"/>
      <w:lvlText w:val=""/>
      <w:lvlJc w:val="left"/>
      <w:pPr>
        <w:ind w:left="2360" w:hanging="400"/>
      </w:pPr>
      <w:rPr>
        <w:rFonts w:ascii="Wingdings" w:hAnsi="Wingdings" w:hint="default"/>
      </w:rPr>
    </w:lvl>
    <w:lvl w:ilvl="5" w:tplc="0B9846EC">
      <w:start w:val="2014"/>
      <w:numFmt w:val="bullet"/>
      <w:lvlText w:val="-"/>
      <w:lvlJc w:val="left"/>
      <w:pPr>
        <w:ind w:left="2760" w:hanging="400"/>
      </w:pPr>
      <w:rPr>
        <w:rFonts w:ascii="맑은 고딕" w:eastAsia="맑은 고딕" w:hAnsi="맑은 고딕" w:cstheme="minorBidi" w:hint="eastAsia"/>
      </w:rPr>
    </w:lvl>
    <w:lvl w:ilvl="6" w:tplc="0409000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6">
    <w:nsid w:val="4A653E6E"/>
    <w:multiLevelType w:val="hybridMultilevel"/>
    <w:tmpl w:val="1AEA076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B4E22A9"/>
    <w:multiLevelType w:val="hybridMultilevel"/>
    <w:tmpl w:val="E0361A56"/>
    <w:lvl w:ilvl="0" w:tplc="F5EE52C6">
      <w:start w:val="1"/>
      <w:numFmt w:val="bullet"/>
      <w:lvlText w:val="-"/>
      <w:lvlJc w:val="left"/>
      <w:pPr>
        <w:ind w:left="361" w:hanging="360"/>
      </w:pPr>
      <w:rPr>
        <w:rFonts w:ascii="맑은 고딕" w:eastAsia="맑은 고딕" w:hAnsi="맑은 고딕" w:cstheme="minorBidi" w:hint="eastAsia"/>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8">
    <w:nsid w:val="59264B7D"/>
    <w:multiLevelType w:val="hybridMultilevel"/>
    <w:tmpl w:val="F90E3390"/>
    <w:lvl w:ilvl="0" w:tplc="39806116">
      <w:start w:val="1"/>
      <w:numFmt w:val="bullet"/>
      <w:lvlText w:val="-"/>
      <w:lvlJc w:val="left"/>
      <w:pPr>
        <w:ind w:left="1429" w:hanging="360"/>
      </w:pPr>
      <w:rPr>
        <w:rFonts w:ascii="맑은 고딕" w:eastAsia="맑은 고딕" w:hAnsi="맑은 고딕" w:cstheme="minorBidi" w:hint="eastAsia"/>
      </w:rPr>
    </w:lvl>
    <w:lvl w:ilvl="1" w:tplc="04090003" w:tentative="1">
      <w:start w:val="1"/>
      <w:numFmt w:val="bullet"/>
      <w:lvlText w:val=""/>
      <w:lvlJc w:val="left"/>
      <w:pPr>
        <w:ind w:left="1869" w:hanging="400"/>
      </w:pPr>
      <w:rPr>
        <w:rFonts w:ascii="Wingdings" w:hAnsi="Wingdings" w:hint="default"/>
      </w:rPr>
    </w:lvl>
    <w:lvl w:ilvl="2" w:tplc="04090005" w:tentative="1">
      <w:start w:val="1"/>
      <w:numFmt w:val="bullet"/>
      <w:lvlText w:val=""/>
      <w:lvlJc w:val="left"/>
      <w:pPr>
        <w:ind w:left="2269" w:hanging="400"/>
      </w:pPr>
      <w:rPr>
        <w:rFonts w:ascii="Wingdings" w:hAnsi="Wingdings" w:hint="default"/>
      </w:rPr>
    </w:lvl>
    <w:lvl w:ilvl="3" w:tplc="04090001" w:tentative="1">
      <w:start w:val="1"/>
      <w:numFmt w:val="bullet"/>
      <w:lvlText w:val=""/>
      <w:lvlJc w:val="left"/>
      <w:pPr>
        <w:ind w:left="2669" w:hanging="400"/>
      </w:pPr>
      <w:rPr>
        <w:rFonts w:ascii="Wingdings" w:hAnsi="Wingdings" w:hint="default"/>
      </w:rPr>
    </w:lvl>
    <w:lvl w:ilvl="4" w:tplc="04090003" w:tentative="1">
      <w:start w:val="1"/>
      <w:numFmt w:val="bullet"/>
      <w:lvlText w:val=""/>
      <w:lvlJc w:val="left"/>
      <w:pPr>
        <w:ind w:left="3069" w:hanging="400"/>
      </w:pPr>
      <w:rPr>
        <w:rFonts w:ascii="Wingdings" w:hAnsi="Wingdings" w:hint="default"/>
      </w:rPr>
    </w:lvl>
    <w:lvl w:ilvl="5" w:tplc="04090005" w:tentative="1">
      <w:start w:val="1"/>
      <w:numFmt w:val="bullet"/>
      <w:lvlText w:val=""/>
      <w:lvlJc w:val="left"/>
      <w:pPr>
        <w:ind w:left="3469" w:hanging="400"/>
      </w:pPr>
      <w:rPr>
        <w:rFonts w:ascii="Wingdings" w:hAnsi="Wingdings" w:hint="default"/>
      </w:rPr>
    </w:lvl>
    <w:lvl w:ilvl="6" w:tplc="04090001" w:tentative="1">
      <w:start w:val="1"/>
      <w:numFmt w:val="bullet"/>
      <w:lvlText w:val=""/>
      <w:lvlJc w:val="left"/>
      <w:pPr>
        <w:ind w:left="3869" w:hanging="400"/>
      </w:pPr>
      <w:rPr>
        <w:rFonts w:ascii="Wingdings" w:hAnsi="Wingdings" w:hint="default"/>
      </w:rPr>
    </w:lvl>
    <w:lvl w:ilvl="7" w:tplc="04090003" w:tentative="1">
      <w:start w:val="1"/>
      <w:numFmt w:val="bullet"/>
      <w:lvlText w:val=""/>
      <w:lvlJc w:val="left"/>
      <w:pPr>
        <w:ind w:left="4269" w:hanging="400"/>
      </w:pPr>
      <w:rPr>
        <w:rFonts w:ascii="Wingdings" w:hAnsi="Wingdings" w:hint="default"/>
      </w:rPr>
    </w:lvl>
    <w:lvl w:ilvl="8" w:tplc="04090005" w:tentative="1">
      <w:start w:val="1"/>
      <w:numFmt w:val="bullet"/>
      <w:lvlText w:val=""/>
      <w:lvlJc w:val="left"/>
      <w:pPr>
        <w:ind w:left="4669" w:hanging="400"/>
      </w:pPr>
      <w:rPr>
        <w:rFonts w:ascii="Wingdings" w:hAnsi="Wingdings" w:hint="default"/>
      </w:rPr>
    </w:lvl>
  </w:abstractNum>
  <w:abstractNum w:abstractNumId="9">
    <w:nsid w:val="6F625B01"/>
    <w:multiLevelType w:val="hybridMultilevel"/>
    <w:tmpl w:val="D16E0CA0"/>
    <w:lvl w:ilvl="0" w:tplc="CCCC2E0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0">
    <w:nsid w:val="70570904"/>
    <w:multiLevelType w:val="hybridMultilevel"/>
    <w:tmpl w:val="E398F8E6"/>
    <w:lvl w:ilvl="0" w:tplc="5B7AD85E">
      <w:start w:val="1"/>
      <w:numFmt w:val="decimal"/>
      <w:lvlText w:val="%1."/>
      <w:lvlJc w:val="left"/>
      <w:pPr>
        <w:ind w:left="1069" w:hanging="360"/>
      </w:pPr>
      <w:rPr>
        <w:rFonts w:asciiTheme="minorHAnsi" w:eastAsiaTheme="minorEastAsia" w:hAnsiTheme="minorHAnsi" w:cstheme="minorBidi"/>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11">
    <w:nsid w:val="77E14F4E"/>
    <w:multiLevelType w:val="hybridMultilevel"/>
    <w:tmpl w:val="2230E236"/>
    <w:lvl w:ilvl="0" w:tplc="59C408A0">
      <w:numFmt w:val="bullet"/>
      <w:lvlText w:val="-"/>
      <w:lvlJc w:val="left"/>
      <w:pPr>
        <w:ind w:left="763" w:hanging="360"/>
      </w:pPr>
      <w:rPr>
        <w:rFonts w:ascii="맑은 고딕" w:eastAsia="맑은 고딕" w:hAnsi="맑은 고딕" w:cstheme="minorBidi" w:hint="eastAsia"/>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6"/>
  </w:num>
  <w:num w:numId="2">
    <w:abstractNumId w:val="0"/>
  </w:num>
  <w:num w:numId="3">
    <w:abstractNumId w:val="11"/>
  </w:num>
  <w:num w:numId="4">
    <w:abstractNumId w:val="2"/>
  </w:num>
  <w:num w:numId="5">
    <w:abstractNumId w:val="9"/>
  </w:num>
  <w:num w:numId="6">
    <w:abstractNumId w:val="1"/>
  </w:num>
  <w:num w:numId="7">
    <w:abstractNumId w:val="7"/>
  </w:num>
  <w:num w:numId="8">
    <w:abstractNumId w:val="3"/>
  </w:num>
  <w:num w:numId="9">
    <w:abstractNumId w:val="4"/>
  </w:num>
  <w:num w:numId="10">
    <w:abstractNumId w:val="10"/>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28BC"/>
    <w:rsid w:val="00036A4E"/>
    <w:rsid w:val="000400D6"/>
    <w:rsid w:val="00043647"/>
    <w:rsid w:val="0005312E"/>
    <w:rsid w:val="000627D7"/>
    <w:rsid w:val="000700FD"/>
    <w:rsid w:val="00076CC2"/>
    <w:rsid w:val="000A5C4D"/>
    <w:rsid w:val="000C083B"/>
    <w:rsid w:val="000C32C6"/>
    <w:rsid w:val="000D1820"/>
    <w:rsid w:val="000D2351"/>
    <w:rsid w:val="000F7542"/>
    <w:rsid w:val="001053D5"/>
    <w:rsid w:val="00114C5D"/>
    <w:rsid w:val="00172B77"/>
    <w:rsid w:val="00174018"/>
    <w:rsid w:val="00185FAE"/>
    <w:rsid w:val="0019379F"/>
    <w:rsid w:val="001A2422"/>
    <w:rsid w:val="001B5A0D"/>
    <w:rsid w:val="001C5224"/>
    <w:rsid w:val="001C6D04"/>
    <w:rsid w:val="001D0FAB"/>
    <w:rsid w:val="001D54B1"/>
    <w:rsid w:val="001D6D80"/>
    <w:rsid w:val="001E2381"/>
    <w:rsid w:val="001F326D"/>
    <w:rsid w:val="001F6A6E"/>
    <w:rsid w:val="00203704"/>
    <w:rsid w:val="0021382E"/>
    <w:rsid w:val="00221CCD"/>
    <w:rsid w:val="00221EFE"/>
    <w:rsid w:val="00225AD3"/>
    <w:rsid w:val="0023237E"/>
    <w:rsid w:val="0024634A"/>
    <w:rsid w:val="00246CF3"/>
    <w:rsid w:val="0024778F"/>
    <w:rsid w:val="00264B99"/>
    <w:rsid w:val="00281719"/>
    <w:rsid w:val="002A1A4E"/>
    <w:rsid w:val="002B0317"/>
    <w:rsid w:val="002B3FB3"/>
    <w:rsid w:val="002C22C5"/>
    <w:rsid w:val="002C63EA"/>
    <w:rsid w:val="002C7744"/>
    <w:rsid w:val="002F149F"/>
    <w:rsid w:val="0030589E"/>
    <w:rsid w:val="00322DA5"/>
    <w:rsid w:val="00354381"/>
    <w:rsid w:val="003603BB"/>
    <w:rsid w:val="00361990"/>
    <w:rsid w:val="00367266"/>
    <w:rsid w:val="003708EA"/>
    <w:rsid w:val="00373EE0"/>
    <w:rsid w:val="00381DD4"/>
    <w:rsid w:val="00386B18"/>
    <w:rsid w:val="00393E52"/>
    <w:rsid w:val="003A2DF9"/>
    <w:rsid w:val="003B280E"/>
    <w:rsid w:val="003B77F2"/>
    <w:rsid w:val="003E49FB"/>
    <w:rsid w:val="00406736"/>
    <w:rsid w:val="0042318A"/>
    <w:rsid w:val="004353DE"/>
    <w:rsid w:val="0046240F"/>
    <w:rsid w:val="00466072"/>
    <w:rsid w:val="00487F58"/>
    <w:rsid w:val="004C5152"/>
    <w:rsid w:val="004C68B8"/>
    <w:rsid w:val="004E13B1"/>
    <w:rsid w:val="004E2531"/>
    <w:rsid w:val="004E2E5E"/>
    <w:rsid w:val="004F0D47"/>
    <w:rsid w:val="004F2403"/>
    <w:rsid w:val="004F39CC"/>
    <w:rsid w:val="004F5542"/>
    <w:rsid w:val="004F57AA"/>
    <w:rsid w:val="00507A38"/>
    <w:rsid w:val="00517368"/>
    <w:rsid w:val="00521E05"/>
    <w:rsid w:val="00526E5F"/>
    <w:rsid w:val="00557828"/>
    <w:rsid w:val="005628BC"/>
    <w:rsid w:val="00567DE4"/>
    <w:rsid w:val="005863D7"/>
    <w:rsid w:val="00594837"/>
    <w:rsid w:val="005A3D9C"/>
    <w:rsid w:val="005D18D5"/>
    <w:rsid w:val="005D242F"/>
    <w:rsid w:val="005D31FF"/>
    <w:rsid w:val="005F0586"/>
    <w:rsid w:val="005F09F5"/>
    <w:rsid w:val="0062234C"/>
    <w:rsid w:val="00636723"/>
    <w:rsid w:val="00640975"/>
    <w:rsid w:val="00645447"/>
    <w:rsid w:val="006612EE"/>
    <w:rsid w:val="006664EC"/>
    <w:rsid w:val="006A4BE2"/>
    <w:rsid w:val="006B2147"/>
    <w:rsid w:val="006C7699"/>
    <w:rsid w:val="006E3A9C"/>
    <w:rsid w:val="007046B4"/>
    <w:rsid w:val="00711904"/>
    <w:rsid w:val="00714730"/>
    <w:rsid w:val="00720D90"/>
    <w:rsid w:val="0072300B"/>
    <w:rsid w:val="0073356F"/>
    <w:rsid w:val="0074278D"/>
    <w:rsid w:val="00751251"/>
    <w:rsid w:val="007620F1"/>
    <w:rsid w:val="00784CC2"/>
    <w:rsid w:val="0079155B"/>
    <w:rsid w:val="007A43F1"/>
    <w:rsid w:val="007B116C"/>
    <w:rsid w:val="007F254C"/>
    <w:rsid w:val="007F4901"/>
    <w:rsid w:val="00815631"/>
    <w:rsid w:val="008232C4"/>
    <w:rsid w:val="00836793"/>
    <w:rsid w:val="00840342"/>
    <w:rsid w:val="00845C4F"/>
    <w:rsid w:val="008E7343"/>
    <w:rsid w:val="00911A5E"/>
    <w:rsid w:val="00931090"/>
    <w:rsid w:val="00940A32"/>
    <w:rsid w:val="00950AFE"/>
    <w:rsid w:val="009906C0"/>
    <w:rsid w:val="00990A01"/>
    <w:rsid w:val="009A27CF"/>
    <w:rsid w:val="009A59BA"/>
    <w:rsid w:val="009C74CD"/>
    <w:rsid w:val="009D4FEE"/>
    <w:rsid w:val="009D7F52"/>
    <w:rsid w:val="009F3E32"/>
    <w:rsid w:val="009F634B"/>
    <w:rsid w:val="00A00F49"/>
    <w:rsid w:val="00A00FCA"/>
    <w:rsid w:val="00A11334"/>
    <w:rsid w:val="00A30120"/>
    <w:rsid w:val="00A405FE"/>
    <w:rsid w:val="00A5677D"/>
    <w:rsid w:val="00A57182"/>
    <w:rsid w:val="00A648A6"/>
    <w:rsid w:val="00A7238B"/>
    <w:rsid w:val="00A768C9"/>
    <w:rsid w:val="00A84FB8"/>
    <w:rsid w:val="00A918AC"/>
    <w:rsid w:val="00AB1EAF"/>
    <w:rsid w:val="00AC7D41"/>
    <w:rsid w:val="00AD777F"/>
    <w:rsid w:val="00AE2804"/>
    <w:rsid w:val="00AF1592"/>
    <w:rsid w:val="00AF1630"/>
    <w:rsid w:val="00B032B4"/>
    <w:rsid w:val="00B037F0"/>
    <w:rsid w:val="00B14853"/>
    <w:rsid w:val="00B226DB"/>
    <w:rsid w:val="00B319D2"/>
    <w:rsid w:val="00B33AD4"/>
    <w:rsid w:val="00B36BBB"/>
    <w:rsid w:val="00B36C60"/>
    <w:rsid w:val="00B37BED"/>
    <w:rsid w:val="00B46DE1"/>
    <w:rsid w:val="00B54D5B"/>
    <w:rsid w:val="00B56435"/>
    <w:rsid w:val="00B74040"/>
    <w:rsid w:val="00BA030F"/>
    <w:rsid w:val="00BA325E"/>
    <w:rsid w:val="00BB1AC2"/>
    <w:rsid w:val="00BB5E49"/>
    <w:rsid w:val="00BF278B"/>
    <w:rsid w:val="00C01B1A"/>
    <w:rsid w:val="00C022E3"/>
    <w:rsid w:val="00C06EF8"/>
    <w:rsid w:val="00C107F6"/>
    <w:rsid w:val="00C20644"/>
    <w:rsid w:val="00C22B61"/>
    <w:rsid w:val="00C4712E"/>
    <w:rsid w:val="00CA0F16"/>
    <w:rsid w:val="00CA4CB9"/>
    <w:rsid w:val="00CA61CE"/>
    <w:rsid w:val="00CC02DF"/>
    <w:rsid w:val="00CC3251"/>
    <w:rsid w:val="00CC39AA"/>
    <w:rsid w:val="00D13C7D"/>
    <w:rsid w:val="00D224A8"/>
    <w:rsid w:val="00D324A2"/>
    <w:rsid w:val="00D34D9E"/>
    <w:rsid w:val="00D3550B"/>
    <w:rsid w:val="00D47E44"/>
    <w:rsid w:val="00D527BB"/>
    <w:rsid w:val="00D6355A"/>
    <w:rsid w:val="00D74CAD"/>
    <w:rsid w:val="00D85935"/>
    <w:rsid w:val="00D862BE"/>
    <w:rsid w:val="00DF0C09"/>
    <w:rsid w:val="00DF3E38"/>
    <w:rsid w:val="00E14693"/>
    <w:rsid w:val="00E42CC6"/>
    <w:rsid w:val="00E43A49"/>
    <w:rsid w:val="00E47BAD"/>
    <w:rsid w:val="00E87E56"/>
    <w:rsid w:val="00E96113"/>
    <w:rsid w:val="00ED6208"/>
    <w:rsid w:val="00EE050C"/>
    <w:rsid w:val="00EE492B"/>
    <w:rsid w:val="00EF4B61"/>
    <w:rsid w:val="00F04429"/>
    <w:rsid w:val="00F04B63"/>
    <w:rsid w:val="00F413D8"/>
    <w:rsid w:val="00F4208B"/>
    <w:rsid w:val="00F502FD"/>
    <w:rsid w:val="00F60BEF"/>
    <w:rsid w:val="00F67D98"/>
    <w:rsid w:val="00F8695F"/>
    <w:rsid w:val="00FA6F05"/>
    <w:rsid w:val="00FC0198"/>
    <w:rsid w:val="00FC05A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paragraph" w:styleId="3">
    <w:name w:val="heading 3"/>
    <w:basedOn w:val="a"/>
    <w:link w:val="3Char"/>
    <w:uiPriority w:val="9"/>
    <w:qFormat/>
    <w:rsid w:val="000C083B"/>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paragraph" w:customStyle="1" w:styleId="a9">
    <w:name w:val="바탕글"/>
    <w:basedOn w:val="a"/>
    <w:rsid w:val="001053D5"/>
    <w:pPr>
      <w:widowControl/>
      <w:wordWrap/>
      <w:autoSpaceDE/>
      <w:autoSpaceDN/>
      <w:snapToGrid w:val="0"/>
      <w:spacing w:line="384" w:lineRule="auto"/>
    </w:pPr>
    <w:rPr>
      <w:rFonts w:ascii="한양신명조" w:eastAsia="한양신명조" w:hAnsi="한양신명조" w:cs="굴림"/>
      <w:color w:val="000000"/>
      <w:kern w:val="0"/>
      <w:szCs w:val="20"/>
    </w:rPr>
  </w:style>
  <w:style w:type="table" w:customStyle="1" w:styleId="TableGrid1">
    <w:name w:val="Table Grid1"/>
    <w:basedOn w:val="a1"/>
    <w:next w:val="a3"/>
    <w:uiPriority w:val="59"/>
    <w:rsid w:val="0046240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제목 3 Char"/>
    <w:basedOn w:val="a0"/>
    <w:link w:val="3"/>
    <w:uiPriority w:val="9"/>
    <w:rsid w:val="000C083B"/>
    <w:rPr>
      <w:rFonts w:ascii="굴림" w:eastAsia="굴림" w:hAnsi="굴림" w:cs="굴림"/>
      <w:b/>
      <w:bCs/>
      <w:kern w:val="0"/>
      <w:sz w:val="27"/>
      <w:szCs w:val="27"/>
    </w:rPr>
  </w:style>
  <w:style w:type="character" w:customStyle="1" w:styleId="apple-converted-space">
    <w:name w:val="apple-converted-space"/>
    <w:basedOn w:val="a0"/>
    <w:rsid w:val="00762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paragraph" w:styleId="3">
    <w:name w:val="heading 3"/>
    <w:basedOn w:val="a"/>
    <w:link w:val="3Char"/>
    <w:uiPriority w:val="9"/>
    <w:qFormat/>
    <w:rsid w:val="000C083B"/>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paragraph" w:customStyle="1" w:styleId="a9">
    <w:name w:val="바탕글"/>
    <w:basedOn w:val="a"/>
    <w:rsid w:val="001053D5"/>
    <w:pPr>
      <w:widowControl/>
      <w:wordWrap/>
      <w:autoSpaceDE/>
      <w:autoSpaceDN/>
      <w:snapToGrid w:val="0"/>
      <w:spacing w:line="384" w:lineRule="auto"/>
    </w:pPr>
    <w:rPr>
      <w:rFonts w:ascii="한양신명조" w:eastAsia="한양신명조" w:hAnsi="한양신명조" w:cs="굴림"/>
      <w:color w:val="000000"/>
      <w:kern w:val="0"/>
      <w:szCs w:val="20"/>
    </w:rPr>
  </w:style>
  <w:style w:type="table" w:customStyle="1" w:styleId="TableGrid1">
    <w:name w:val="Table Grid1"/>
    <w:basedOn w:val="a1"/>
    <w:next w:val="a3"/>
    <w:uiPriority w:val="59"/>
    <w:rsid w:val="0046240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제목 3 Char"/>
    <w:basedOn w:val="a0"/>
    <w:link w:val="3"/>
    <w:uiPriority w:val="9"/>
    <w:rsid w:val="000C083B"/>
    <w:rPr>
      <w:rFonts w:ascii="굴림" w:eastAsia="굴림" w:hAnsi="굴림" w:cs="굴림"/>
      <w:b/>
      <w:bCs/>
      <w:kern w:val="0"/>
      <w:sz w:val="27"/>
      <w:szCs w:val="27"/>
    </w:rPr>
  </w:style>
  <w:style w:type="character" w:customStyle="1" w:styleId="apple-converted-space">
    <w:name w:val="apple-converted-space"/>
    <w:basedOn w:val="a0"/>
    <w:rsid w:val="007620F1"/>
  </w:style>
</w:styles>
</file>

<file path=word/webSettings.xml><?xml version="1.0" encoding="utf-8"?>
<w:webSettings xmlns:r="http://schemas.openxmlformats.org/officeDocument/2006/relationships" xmlns:w="http://schemas.openxmlformats.org/wordprocessingml/2006/main">
  <w:divs>
    <w:div w:id="32971063">
      <w:bodyDiv w:val="1"/>
      <w:marLeft w:val="150"/>
      <w:marRight w:val="150"/>
      <w:marTop w:val="0"/>
      <w:marBottom w:val="0"/>
      <w:divBdr>
        <w:top w:val="none" w:sz="0" w:space="0" w:color="auto"/>
        <w:left w:val="none" w:sz="0" w:space="0" w:color="auto"/>
        <w:bottom w:val="none" w:sz="0" w:space="0" w:color="auto"/>
        <w:right w:val="none" w:sz="0" w:space="0" w:color="auto"/>
      </w:divBdr>
      <w:divsChild>
        <w:div w:id="487946362">
          <w:marLeft w:val="0"/>
          <w:marRight w:val="0"/>
          <w:marTop w:val="0"/>
          <w:marBottom w:val="0"/>
          <w:divBdr>
            <w:top w:val="none" w:sz="0" w:space="0" w:color="auto"/>
            <w:left w:val="none" w:sz="0" w:space="0" w:color="auto"/>
            <w:bottom w:val="none" w:sz="0" w:space="0" w:color="auto"/>
            <w:right w:val="none" w:sz="0" w:space="0" w:color="auto"/>
          </w:divBdr>
          <w:divsChild>
            <w:div w:id="1311322800">
              <w:marLeft w:val="0"/>
              <w:marRight w:val="0"/>
              <w:marTop w:val="0"/>
              <w:marBottom w:val="0"/>
              <w:divBdr>
                <w:top w:val="none" w:sz="0" w:space="0" w:color="auto"/>
                <w:left w:val="none" w:sz="0" w:space="0" w:color="auto"/>
                <w:bottom w:val="none" w:sz="0" w:space="0" w:color="auto"/>
                <w:right w:val="none" w:sz="0" w:space="0" w:color="auto"/>
              </w:divBdr>
              <w:divsChild>
                <w:div w:id="610674262">
                  <w:marLeft w:val="0"/>
                  <w:marRight w:val="0"/>
                  <w:marTop w:val="0"/>
                  <w:marBottom w:val="0"/>
                  <w:divBdr>
                    <w:top w:val="none" w:sz="0" w:space="0" w:color="auto"/>
                    <w:left w:val="none" w:sz="0" w:space="0" w:color="auto"/>
                    <w:bottom w:val="none" w:sz="0" w:space="0" w:color="auto"/>
                    <w:right w:val="none" w:sz="0" w:space="0" w:color="auto"/>
                  </w:divBdr>
                  <w:divsChild>
                    <w:div w:id="1597133674">
                      <w:marLeft w:val="0"/>
                      <w:marRight w:val="0"/>
                      <w:marTop w:val="0"/>
                      <w:marBottom w:val="0"/>
                      <w:divBdr>
                        <w:top w:val="none" w:sz="0" w:space="0" w:color="auto"/>
                        <w:left w:val="none" w:sz="0" w:space="0" w:color="auto"/>
                        <w:bottom w:val="none" w:sz="0" w:space="0" w:color="auto"/>
                        <w:right w:val="none" w:sz="0" w:space="0" w:color="auto"/>
                      </w:divBdr>
                      <w:divsChild>
                        <w:div w:id="2096129103">
                          <w:marLeft w:val="0"/>
                          <w:marRight w:val="0"/>
                          <w:marTop w:val="0"/>
                          <w:marBottom w:val="0"/>
                          <w:divBdr>
                            <w:top w:val="none" w:sz="0" w:space="0" w:color="auto"/>
                            <w:left w:val="none" w:sz="0" w:space="0" w:color="auto"/>
                            <w:bottom w:val="none" w:sz="0" w:space="0" w:color="auto"/>
                            <w:right w:val="none" w:sz="0" w:space="0" w:color="auto"/>
                          </w:divBdr>
                          <w:divsChild>
                            <w:div w:id="1215965961">
                              <w:marLeft w:val="0"/>
                              <w:marRight w:val="0"/>
                              <w:marTop w:val="375"/>
                              <w:marBottom w:val="0"/>
                              <w:divBdr>
                                <w:top w:val="none" w:sz="0" w:space="0" w:color="auto"/>
                                <w:left w:val="none" w:sz="0" w:space="0" w:color="auto"/>
                                <w:bottom w:val="none" w:sz="0" w:space="0" w:color="auto"/>
                                <w:right w:val="none" w:sz="0" w:space="0" w:color="auto"/>
                              </w:divBdr>
                              <w:divsChild>
                                <w:div w:id="1481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94246">
      <w:bodyDiv w:val="1"/>
      <w:marLeft w:val="0"/>
      <w:marRight w:val="0"/>
      <w:marTop w:val="0"/>
      <w:marBottom w:val="0"/>
      <w:divBdr>
        <w:top w:val="none" w:sz="0" w:space="0" w:color="auto"/>
        <w:left w:val="none" w:sz="0" w:space="0" w:color="auto"/>
        <w:bottom w:val="none" w:sz="0" w:space="0" w:color="auto"/>
        <w:right w:val="none" w:sz="0" w:space="0" w:color="auto"/>
      </w:divBdr>
    </w:div>
    <w:div w:id="100612883">
      <w:bodyDiv w:val="1"/>
      <w:marLeft w:val="150"/>
      <w:marRight w:val="150"/>
      <w:marTop w:val="0"/>
      <w:marBottom w:val="0"/>
      <w:divBdr>
        <w:top w:val="none" w:sz="0" w:space="0" w:color="auto"/>
        <w:left w:val="none" w:sz="0" w:space="0" w:color="auto"/>
        <w:bottom w:val="none" w:sz="0" w:space="0" w:color="auto"/>
        <w:right w:val="none" w:sz="0" w:space="0" w:color="auto"/>
      </w:divBdr>
      <w:divsChild>
        <w:div w:id="578903150">
          <w:marLeft w:val="0"/>
          <w:marRight w:val="0"/>
          <w:marTop w:val="0"/>
          <w:marBottom w:val="0"/>
          <w:divBdr>
            <w:top w:val="none" w:sz="0" w:space="0" w:color="auto"/>
            <w:left w:val="none" w:sz="0" w:space="0" w:color="auto"/>
            <w:bottom w:val="none" w:sz="0" w:space="0" w:color="auto"/>
            <w:right w:val="none" w:sz="0" w:space="0" w:color="auto"/>
          </w:divBdr>
          <w:divsChild>
            <w:div w:id="1142424714">
              <w:marLeft w:val="0"/>
              <w:marRight w:val="0"/>
              <w:marTop w:val="0"/>
              <w:marBottom w:val="0"/>
              <w:divBdr>
                <w:top w:val="none" w:sz="0" w:space="0" w:color="auto"/>
                <w:left w:val="none" w:sz="0" w:space="0" w:color="auto"/>
                <w:bottom w:val="none" w:sz="0" w:space="0" w:color="auto"/>
                <w:right w:val="none" w:sz="0" w:space="0" w:color="auto"/>
              </w:divBdr>
              <w:divsChild>
                <w:div w:id="1619869532">
                  <w:marLeft w:val="0"/>
                  <w:marRight w:val="0"/>
                  <w:marTop w:val="0"/>
                  <w:marBottom w:val="0"/>
                  <w:divBdr>
                    <w:top w:val="none" w:sz="0" w:space="0" w:color="auto"/>
                    <w:left w:val="none" w:sz="0" w:space="0" w:color="auto"/>
                    <w:bottom w:val="none" w:sz="0" w:space="0" w:color="auto"/>
                    <w:right w:val="none" w:sz="0" w:space="0" w:color="auto"/>
                  </w:divBdr>
                  <w:divsChild>
                    <w:div w:id="1593009902">
                      <w:marLeft w:val="0"/>
                      <w:marRight w:val="0"/>
                      <w:marTop w:val="0"/>
                      <w:marBottom w:val="0"/>
                      <w:divBdr>
                        <w:top w:val="none" w:sz="0" w:space="0" w:color="auto"/>
                        <w:left w:val="none" w:sz="0" w:space="0" w:color="auto"/>
                        <w:bottom w:val="none" w:sz="0" w:space="0" w:color="auto"/>
                        <w:right w:val="none" w:sz="0" w:space="0" w:color="auto"/>
                      </w:divBdr>
                      <w:divsChild>
                        <w:div w:id="328607856">
                          <w:marLeft w:val="0"/>
                          <w:marRight w:val="0"/>
                          <w:marTop w:val="0"/>
                          <w:marBottom w:val="0"/>
                          <w:divBdr>
                            <w:top w:val="none" w:sz="0" w:space="0" w:color="auto"/>
                            <w:left w:val="none" w:sz="0" w:space="0" w:color="auto"/>
                            <w:bottom w:val="none" w:sz="0" w:space="0" w:color="auto"/>
                            <w:right w:val="none" w:sz="0" w:space="0" w:color="auto"/>
                          </w:divBdr>
                          <w:divsChild>
                            <w:div w:id="1888295868">
                              <w:marLeft w:val="0"/>
                              <w:marRight w:val="0"/>
                              <w:marTop w:val="375"/>
                              <w:marBottom w:val="0"/>
                              <w:divBdr>
                                <w:top w:val="none" w:sz="0" w:space="0" w:color="auto"/>
                                <w:left w:val="none" w:sz="0" w:space="0" w:color="auto"/>
                                <w:bottom w:val="none" w:sz="0" w:space="0" w:color="auto"/>
                                <w:right w:val="none" w:sz="0" w:space="0" w:color="auto"/>
                              </w:divBdr>
                              <w:divsChild>
                                <w:div w:id="16513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186828">
      <w:bodyDiv w:val="1"/>
      <w:marLeft w:val="150"/>
      <w:marRight w:val="150"/>
      <w:marTop w:val="0"/>
      <w:marBottom w:val="0"/>
      <w:divBdr>
        <w:top w:val="none" w:sz="0" w:space="0" w:color="auto"/>
        <w:left w:val="none" w:sz="0" w:space="0" w:color="auto"/>
        <w:bottom w:val="none" w:sz="0" w:space="0" w:color="auto"/>
        <w:right w:val="none" w:sz="0" w:space="0" w:color="auto"/>
      </w:divBdr>
      <w:divsChild>
        <w:div w:id="1706832300">
          <w:marLeft w:val="0"/>
          <w:marRight w:val="0"/>
          <w:marTop w:val="0"/>
          <w:marBottom w:val="0"/>
          <w:divBdr>
            <w:top w:val="none" w:sz="0" w:space="0" w:color="auto"/>
            <w:left w:val="none" w:sz="0" w:space="0" w:color="auto"/>
            <w:bottom w:val="none" w:sz="0" w:space="0" w:color="auto"/>
            <w:right w:val="none" w:sz="0" w:space="0" w:color="auto"/>
          </w:divBdr>
          <w:divsChild>
            <w:div w:id="828790139">
              <w:marLeft w:val="0"/>
              <w:marRight w:val="0"/>
              <w:marTop w:val="0"/>
              <w:marBottom w:val="0"/>
              <w:divBdr>
                <w:top w:val="none" w:sz="0" w:space="0" w:color="auto"/>
                <w:left w:val="none" w:sz="0" w:space="0" w:color="auto"/>
                <w:bottom w:val="none" w:sz="0" w:space="0" w:color="auto"/>
                <w:right w:val="none" w:sz="0" w:space="0" w:color="auto"/>
              </w:divBdr>
              <w:divsChild>
                <w:div w:id="739984300">
                  <w:marLeft w:val="0"/>
                  <w:marRight w:val="0"/>
                  <w:marTop w:val="0"/>
                  <w:marBottom w:val="0"/>
                  <w:divBdr>
                    <w:top w:val="none" w:sz="0" w:space="0" w:color="auto"/>
                    <w:left w:val="none" w:sz="0" w:space="0" w:color="auto"/>
                    <w:bottom w:val="none" w:sz="0" w:space="0" w:color="auto"/>
                    <w:right w:val="none" w:sz="0" w:space="0" w:color="auto"/>
                  </w:divBdr>
                  <w:divsChild>
                    <w:div w:id="330064841">
                      <w:marLeft w:val="0"/>
                      <w:marRight w:val="0"/>
                      <w:marTop w:val="0"/>
                      <w:marBottom w:val="0"/>
                      <w:divBdr>
                        <w:top w:val="none" w:sz="0" w:space="0" w:color="auto"/>
                        <w:left w:val="none" w:sz="0" w:space="0" w:color="auto"/>
                        <w:bottom w:val="none" w:sz="0" w:space="0" w:color="auto"/>
                        <w:right w:val="none" w:sz="0" w:space="0" w:color="auto"/>
                      </w:divBdr>
                      <w:divsChild>
                        <w:div w:id="27335105">
                          <w:marLeft w:val="0"/>
                          <w:marRight w:val="0"/>
                          <w:marTop w:val="0"/>
                          <w:marBottom w:val="0"/>
                          <w:divBdr>
                            <w:top w:val="none" w:sz="0" w:space="0" w:color="auto"/>
                            <w:left w:val="none" w:sz="0" w:space="0" w:color="auto"/>
                            <w:bottom w:val="none" w:sz="0" w:space="0" w:color="auto"/>
                            <w:right w:val="none" w:sz="0" w:space="0" w:color="auto"/>
                          </w:divBdr>
                          <w:divsChild>
                            <w:div w:id="1507474590">
                              <w:marLeft w:val="0"/>
                              <w:marRight w:val="0"/>
                              <w:marTop w:val="375"/>
                              <w:marBottom w:val="0"/>
                              <w:divBdr>
                                <w:top w:val="none" w:sz="0" w:space="0" w:color="auto"/>
                                <w:left w:val="none" w:sz="0" w:space="0" w:color="auto"/>
                                <w:bottom w:val="none" w:sz="0" w:space="0" w:color="auto"/>
                                <w:right w:val="none" w:sz="0" w:space="0" w:color="auto"/>
                              </w:divBdr>
                              <w:divsChild>
                                <w:div w:id="502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130383">
      <w:bodyDiv w:val="1"/>
      <w:marLeft w:val="150"/>
      <w:marRight w:val="150"/>
      <w:marTop w:val="0"/>
      <w:marBottom w:val="0"/>
      <w:divBdr>
        <w:top w:val="none" w:sz="0" w:space="0" w:color="auto"/>
        <w:left w:val="none" w:sz="0" w:space="0" w:color="auto"/>
        <w:bottom w:val="none" w:sz="0" w:space="0" w:color="auto"/>
        <w:right w:val="none" w:sz="0" w:space="0" w:color="auto"/>
      </w:divBdr>
      <w:divsChild>
        <w:div w:id="342323829">
          <w:marLeft w:val="0"/>
          <w:marRight w:val="0"/>
          <w:marTop w:val="0"/>
          <w:marBottom w:val="0"/>
          <w:divBdr>
            <w:top w:val="none" w:sz="0" w:space="0" w:color="auto"/>
            <w:left w:val="none" w:sz="0" w:space="0" w:color="auto"/>
            <w:bottom w:val="none" w:sz="0" w:space="0" w:color="auto"/>
            <w:right w:val="none" w:sz="0" w:space="0" w:color="auto"/>
          </w:divBdr>
          <w:divsChild>
            <w:div w:id="1256087926">
              <w:marLeft w:val="0"/>
              <w:marRight w:val="0"/>
              <w:marTop w:val="0"/>
              <w:marBottom w:val="0"/>
              <w:divBdr>
                <w:top w:val="none" w:sz="0" w:space="0" w:color="auto"/>
                <w:left w:val="none" w:sz="0" w:space="0" w:color="auto"/>
                <w:bottom w:val="none" w:sz="0" w:space="0" w:color="auto"/>
                <w:right w:val="none" w:sz="0" w:space="0" w:color="auto"/>
              </w:divBdr>
              <w:divsChild>
                <w:div w:id="1532456059">
                  <w:marLeft w:val="0"/>
                  <w:marRight w:val="0"/>
                  <w:marTop w:val="0"/>
                  <w:marBottom w:val="0"/>
                  <w:divBdr>
                    <w:top w:val="none" w:sz="0" w:space="0" w:color="auto"/>
                    <w:left w:val="none" w:sz="0" w:space="0" w:color="auto"/>
                    <w:bottom w:val="none" w:sz="0" w:space="0" w:color="auto"/>
                    <w:right w:val="none" w:sz="0" w:space="0" w:color="auto"/>
                  </w:divBdr>
                  <w:divsChild>
                    <w:div w:id="114522620">
                      <w:marLeft w:val="0"/>
                      <w:marRight w:val="0"/>
                      <w:marTop w:val="0"/>
                      <w:marBottom w:val="0"/>
                      <w:divBdr>
                        <w:top w:val="none" w:sz="0" w:space="0" w:color="auto"/>
                        <w:left w:val="none" w:sz="0" w:space="0" w:color="auto"/>
                        <w:bottom w:val="none" w:sz="0" w:space="0" w:color="auto"/>
                        <w:right w:val="none" w:sz="0" w:space="0" w:color="auto"/>
                      </w:divBdr>
                      <w:divsChild>
                        <w:div w:id="1701974387">
                          <w:marLeft w:val="0"/>
                          <w:marRight w:val="0"/>
                          <w:marTop w:val="0"/>
                          <w:marBottom w:val="0"/>
                          <w:divBdr>
                            <w:top w:val="none" w:sz="0" w:space="0" w:color="auto"/>
                            <w:left w:val="none" w:sz="0" w:space="0" w:color="auto"/>
                            <w:bottom w:val="none" w:sz="0" w:space="0" w:color="auto"/>
                            <w:right w:val="none" w:sz="0" w:space="0" w:color="auto"/>
                          </w:divBdr>
                          <w:divsChild>
                            <w:div w:id="327442007">
                              <w:marLeft w:val="0"/>
                              <w:marRight w:val="0"/>
                              <w:marTop w:val="375"/>
                              <w:marBottom w:val="0"/>
                              <w:divBdr>
                                <w:top w:val="none" w:sz="0" w:space="0" w:color="auto"/>
                                <w:left w:val="none" w:sz="0" w:space="0" w:color="auto"/>
                                <w:bottom w:val="none" w:sz="0" w:space="0" w:color="auto"/>
                                <w:right w:val="none" w:sz="0" w:space="0" w:color="auto"/>
                              </w:divBdr>
                              <w:divsChild>
                                <w:div w:id="8800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824618">
      <w:bodyDiv w:val="1"/>
      <w:marLeft w:val="0"/>
      <w:marRight w:val="0"/>
      <w:marTop w:val="0"/>
      <w:marBottom w:val="0"/>
      <w:divBdr>
        <w:top w:val="none" w:sz="0" w:space="0" w:color="auto"/>
        <w:left w:val="none" w:sz="0" w:space="0" w:color="auto"/>
        <w:bottom w:val="none" w:sz="0" w:space="0" w:color="auto"/>
        <w:right w:val="none" w:sz="0" w:space="0" w:color="auto"/>
      </w:divBdr>
    </w:div>
    <w:div w:id="736586829">
      <w:bodyDiv w:val="1"/>
      <w:marLeft w:val="150"/>
      <w:marRight w:val="150"/>
      <w:marTop w:val="0"/>
      <w:marBottom w:val="0"/>
      <w:divBdr>
        <w:top w:val="none" w:sz="0" w:space="0" w:color="auto"/>
        <w:left w:val="none" w:sz="0" w:space="0" w:color="auto"/>
        <w:bottom w:val="none" w:sz="0" w:space="0" w:color="auto"/>
        <w:right w:val="none" w:sz="0" w:space="0" w:color="auto"/>
      </w:divBdr>
      <w:divsChild>
        <w:div w:id="477456112">
          <w:marLeft w:val="0"/>
          <w:marRight w:val="0"/>
          <w:marTop w:val="0"/>
          <w:marBottom w:val="0"/>
          <w:divBdr>
            <w:top w:val="none" w:sz="0" w:space="0" w:color="auto"/>
            <w:left w:val="none" w:sz="0" w:space="0" w:color="auto"/>
            <w:bottom w:val="none" w:sz="0" w:space="0" w:color="auto"/>
            <w:right w:val="none" w:sz="0" w:space="0" w:color="auto"/>
          </w:divBdr>
          <w:divsChild>
            <w:div w:id="1481386458">
              <w:marLeft w:val="0"/>
              <w:marRight w:val="0"/>
              <w:marTop w:val="0"/>
              <w:marBottom w:val="0"/>
              <w:divBdr>
                <w:top w:val="none" w:sz="0" w:space="0" w:color="auto"/>
                <w:left w:val="none" w:sz="0" w:space="0" w:color="auto"/>
                <w:bottom w:val="none" w:sz="0" w:space="0" w:color="auto"/>
                <w:right w:val="none" w:sz="0" w:space="0" w:color="auto"/>
              </w:divBdr>
              <w:divsChild>
                <w:div w:id="1621301676">
                  <w:marLeft w:val="0"/>
                  <w:marRight w:val="0"/>
                  <w:marTop w:val="0"/>
                  <w:marBottom w:val="0"/>
                  <w:divBdr>
                    <w:top w:val="none" w:sz="0" w:space="0" w:color="auto"/>
                    <w:left w:val="none" w:sz="0" w:space="0" w:color="auto"/>
                    <w:bottom w:val="none" w:sz="0" w:space="0" w:color="auto"/>
                    <w:right w:val="none" w:sz="0" w:space="0" w:color="auto"/>
                  </w:divBdr>
                  <w:divsChild>
                    <w:div w:id="723333776">
                      <w:marLeft w:val="0"/>
                      <w:marRight w:val="0"/>
                      <w:marTop w:val="0"/>
                      <w:marBottom w:val="0"/>
                      <w:divBdr>
                        <w:top w:val="none" w:sz="0" w:space="0" w:color="auto"/>
                        <w:left w:val="none" w:sz="0" w:space="0" w:color="auto"/>
                        <w:bottom w:val="none" w:sz="0" w:space="0" w:color="auto"/>
                        <w:right w:val="none" w:sz="0" w:space="0" w:color="auto"/>
                      </w:divBdr>
                      <w:divsChild>
                        <w:div w:id="153842547">
                          <w:marLeft w:val="0"/>
                          <w:marRight w:val="0"/>
                          <w:marTop w:val="0"/>
                          <w:marBottom w:val="0"/>
                          <w:divBdr>
                            <w:top w:val="none" w:sz="0" w:space="0" w:color="auto"/>
                            <w:left w:val="none" w:sz="0" w:space="0" w:color="auto"/>
                            <w:bottom w:val="none" w:sz="0" w:space="0" w:color="auto"/>
                            <w:right w:val="none" w:sz="0" w:space="0" w:color="auto"/>
                          </w:divBdr>
                          <w:divsChild>
                            <w:div w:id="1559434205">
                              <w:marLeft w:val="0"/>
                              <w:marRight w:val="0"/>
                              <w:marTop w:val="375"/>
                              <w:marBottom w:val="0"/>
                              <w:divBdr>
                                <w:top w:val="none" w:sz="0" w:space="0" w:color="auto"/>
                                <w:left w:val="none" w:sz="0" w:space="0" w:color="auto"/>
                                <w:bottom w:val="none" w:sz="0" w:space="0" w:color="auto"/>
                                <w:right w:val="none" w:sz="0" w:space="0" w:color="auto"/>
                              </w:divBdr>
                              <w:divsChild>
                                <w:div w:id="14064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051063">
      <w:bodyDiv w:val="1"/>
      <w:marLeft w:val="0"/>
      <w:marRight w:val="0"/>
      <w:marTop w:val="0"/>
      <w:marBottom w:val="0"/>
      <w:divBdr>
        <w:top w:val="none" w:sz="0" w:space="0" w:color="auto"/>
        <w:left w:val="none" w:sz="0" w:space="0" w:color="auto"/>
        <w:bottom w:val="none" w:sz="0" w:space="0" w:color="auto"/>
        <w:right w:val="none" w:sz="0" w:space="0" w:color="auto"/>
      </w:divBdr>
    </w:div>
    <w:div w:id="1296637491">
      <w:bodyDiv w:val="1"/>
      <w:marLeft w:val="150"/>
      <w:marRight w:val="150"/>
      <w:marTop w:val="0"/>
      <w:marBottom w:val="0"/>
      <w:divBdr>
        <w:top w:val="none" w:sz="0" w:space="0" w:color="auto"/>
        <w:left w:val="none" w:sz="0" w:space="0" w:color="auto"/>
        <w:bottom w:val="none" w:sz="0" w:space="0" w:color="auto"/>
        <w:right w:val="none" w:sz="0" w:space="0" w:color="auto"/>
      </w:divBdr>
      <w:divsChild>
        <w:div w:id="765155032">
          <w:marLeft w:val="0"/>
          <w:marRight w:val="0"/>
          <w:marTop w:val="0"/>
          <w:marBottom w:val="0"/>
          <w:divBdr>
            <w:top w:val="none" w:sz="0" w:space="0" w:color="auto"/>
            <w:left w:val="none" w:sz="0" w:space="0" w:color="auto"/>
            <w:bottom w:val="none" w:sz="0" w:space="0" w:color="auto"/>
            <w:right w:val="none" w:sz="0" w:space="0" w:color="auto"/>
          </w:divBdr>
          <w:divsChild>
            <w:div w:id="1669019760">
              <w:marLeft w:val="0"/>
              <w:marRight w:val="0"/>
              <w:marTop w:val="0"/>
              <w:marBottom w:val="0"/>
              <w:divBdr>
                <w:top w:val="none" w:sz="0" w:space="0" w:color="auto"/>
                <w:left w:val="none" w:sz="0" w:space="0" w:color="auto"/>
                <w:bottom w:val="none" w:sz="0" w:space="0" w:color="auto"/>
                <w:right w:val="none" w:sz="0" w:space="0" w:color="auto"/>
              </w:divBdr>
              <w:divsChild>
                <w:div w:id="26376119">
                  <w:marLeft w:val="0"/>
                  <w:marRight w:val="0"/>
                  <w:marTop w:val="0"/>
                  <w:marBottom w:val="0"/>
                  <w:divBdr>
                    <w:top w:val="none" w:sz="0" w:space="0" w:color="auto"/>
                    <w:left w:val="none" w:sz="0" w:space="0" w:color="auto"/>
                    <w:bottom w:val="none" w:sz="0" w:space="0" w:color="auto"/>
                    <w:right w:val="none" w:sz="0" w:space="0" w:color="auto"/>
                  </w:divBdr>
                  <w:divsChild>
                    <w:div w:id="396972725">
                      <w:marLeft w:val="0"/>
                      <w:marRight w:val="0"/>
                      <w:marTop w:val="0"/>
                      <w:marBottom w:val="0"/>
                      <w:divBdr>
                        <w:top w:val="none" w:sz="0" w:space="0" w:color="auto"/>
                        <w:left w:val="none" w:sz="0" w:space="0" w:color="auto"/>
                        <w:bottom w:val="none" w:sz="0" w:space="0" w:color="auto"/>
                        <w:right w:val="none" w:sz="0" w:space="0" w:color="auto"/>
                      </w:divBdr>
                      <w:divsChild>
                        <w:div w:id="345325590">
                          <w:marLeft w:val="0"/>
                          <w:marRight w:val="0"/>
                          <w:marTop w:val="0"/>
                          <w:marBottom w:val="0"/>
                          <w:divBdr>
                            <w:top w:val="none" w:sz="0" w:space="0" w:color="auto"/>
                            <w:left w:val="none" w:sz="0" w:space="0" w:color="auto"/>
                            <w:bottom w:val="none" w:sz="0" w:space="0" w:color="auto"/>
                            <w:right w:val="none" w:sz="0" w:space="0" w:color="auto"/>
                          </w:divBdr>
                          <w:divsChild>
                            <w:div w:id="2074618343">
                              <w:marLeft w:val="0"/>
                              <w:marRight w:val="0"/>
                              <w:marTop w:val="375"/>
                              <w:marBottom w:val="0"/>
                              <w:divBdr>
                                <w:top w:val="none" w:sz="0" w:space="0" w:color="auto"/>
                                <w:left w:val="none" w:sz="0" w:space="0" w:color="auto"/>
                                <w:bottom w:val="none" w:sz="0" w:space="0" w:color="auto"/>
                                <w:right w:val="none" w:sz="0" w:space="0" w:color="auto"/>
                              </w:divBdr>
                              <w:divsChild>
                                <w:div w:id="36159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836760">
      <w:bodyDiv w:val="1"/>
      <w:marLeft w:val="0"/>
      <w:marRight w:val="0"/>
      <w:marTop w:val="0"/>
      <w:marBottom w:val="0"/>
      <w:divBdr>
        <w:top w:val="none" w:sz="0" w:space="0" w:color="auto"/>
        <w:left w:val="none" w:sz="0" w:space="0" w:color="auto"/>
        <w:bottom w:val="none" w:sz="0" w:space="0" w:color="auto"/>
        <w:right w:val="none" w:sz="0" w:space="0" w:color="auto"/>
      </w:divBdr>
    </w:div>
    <w:div w:id="1456631820">
      <w:bodyDiv w:val="1"/>
      <w:marLeft w:val="0"/>
      <w:marRight w:val="0"/>
      <w:marTop w:val="0"/>
      <w:marBottom w:val="0"/>
      <w:divBdr>
        <w:top w:val="none" w:sz="0" w:space="0" w:color="auto"/>
        <w:left w:val="none" w:sz="0" w:space="0" w:color="auto"/>
        <w:bottom w:val="none" w:sz="0" w:space="0" w:color="auto"/>
        <w:right w:val="none" w:sz="0" w:space="0" w:color="auto"/>
      </w:divBdr>
    </w:div>
    <w:div w:id="1580362149">
      <w:bodyDiv w:val="1"/>
      <w:marLeft w:val="150"/>
      <w:marRight w:val="150"/>
      <w:marTop w:val="0"/>
      <w:marBottom w:val="0"/>
      <w:divBdr>
        <w:top w:val="none" w:sz="0" w:space="0" w:color="auto"/>
        <w:left w:val="none" w:sz="0" w:space="0" w:color="auto"/>
        <w:bottom w:val="none" w:sz="0" w:space="0" w:color="auto"/>
        <w:right w:val="none" w:sz="0" w:space="0" w:color="auto"/>
      </w:divBdr>
      <w:divsChild>
        <w:div w:id="234240857">
          <w:marLeft w:val="0"/>
          <w:marRight w:val="0"/>
          <w:marTop w:val="0"/>
          <w:marBottom w:val="0"/>
          <w:divBdr>
            <w:top w:val="none" w:sz="0" w:space="0" w:color="auto"/>
            <w:left w:val="none" w:sz="0" w:space="0" w:color="auto"/>
            <w:bottom w:val="none" w:sz="0" w:space="0" w:color="auto"/>
            <w:right w:val="none" w:sz="0" w:space="0" w:color="auto"/>
          </w:divBdr>
          <w:divsChild>
            <w:div w:id="1013647721">
              <w:marLeft w:val="0"/>
              <w:marRight w:val="0"/>
              <w:marTop w:val="0"/>
              <w:marBottom w:val="0"/>
              <w:divBdr>
                <w:top w:val="none" w:sz="0" w:space="0" w:color="auto"/>
                <w:left w:val="none" w:sz="0" w:space="0" w:color="auto"/>
                <w:bottom w:val="none" w:sz="0" w:space="0" w:color="auto"/>
                <w:right w:val="none" w:sz="0" w:space="0" w:color="auto"/>
              </w:divBdr>
              <w:divsChild>
                <w:div w:id="2057267436">
                  <w:marLeft w:val="0"/>
                  <w:marRight w:val="0"/>
                  <w:marTop w:val="0"/>
                  <w:marBottom w:val="0"/>
                  <w:divBdr>
                    <w:top w:val="none" w:sz="0" w:space="0" w:color="auto"/>
                    <w:left w:val="none" w:sz="0" w:space="0" w:color="auto"/>
                    <w:bottom w:val="none" w:sz="0" w:space="0" w:color="auto"/>
                    <w:right w:val="none" w:sz="0" w:space="0" w:color="auto"/>
                  </w:divBdr>
                  <w:divsChild>
                    <w:div w:id="2027972842">
                      <w:marLeft w:val="0"/>
                      <w:marRight w:val="0"/>
                      <w:marTop w:val="0"/>
                      <w:marBottom w:val="0"/>
                      <w:divBdr>
                        <w:top w:val="none" w:sz="0" w:space="0" w:color="auto"/>
                        <w:left w:val="none" w:sz="0" w:space="0" w:color="auto"/>
                        <w:bottom w:val="none" w:sz="0" w:space="0" w:color="auto"/>
                        <w:right w:val="none" w:sz="0" w:space="0" w:color="auto"/>
                      </w:divBdr>
                      <w:divsChild>
                        <w:div w:id="1739135968">
                          <w:marLeft w:val="0"/>
                          <w:marRight w:val="0"/>
                          <w:marTop w:val="0"/>
                          <w:marBottom w:val="0"/>
                          <w:divBdr>
                            <w:top w:val="none" w:sz="0" w:space="0" w:color="auto"/>
                            <w:left w:val="none" w:sz="0" w:space="0" w:color="auto"/>
                            <w:bottom w:val="none" w:sz="0" w:space="0" w:color="auto"/>
                            <w:right w:val="none" w:sz="0" w:space="0" w:color="auto"/>
                          </w:divBdr>
                          <w:divsChild>
                            <w:div w:id="828640276">
                              <w:marLeft w:val="0"/>
                              <w:marRight w:val="0"/>
                              <w:marTop w:val="375"/>
                              <w:marBottom w:val="0"/>
                              <w:divBdr>
                                <w:top w:val="none" w:sz="0" w:space="0" w:color="auto"/>
                                <w:left w:val="none" w:sz="0" w:space="0" w:color="auto"/>
                                <w:bottom w:val="none" w:sz="0" w:space="0" w:color="auto"/>
                                <w:right w:val="none" w:sz="0" w:space="0" w:color="auto"/>
                              </w:divBdr>
                              <w:divsChild>
                                <w:div w:id="10055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319528">
      <w:bodyDiv w:val="1"/>
      <w:marLeft w:val="0"/>
      <w:marRight w:val="0"/>
      <w:marTop w:val="0"/>
      <w:marBottom w:val="0"/>
      <w:divBdr>
        <w:top w:val="none" w:sz="0" w:space="0" w:color="auto"/>
        <w:left w:val="none" w:sz="0" w:space="0" w:color="auto"/>
        <w:bottom w:val="none" w:sz="0" w:space="0" w:color="auto"/>
        <w:right w:val="none" w:sz="0" w:space="0" w:color="auto"/>
      </w:divBdr>
    </w:div>
    <w:div w:id="1797942835">
      <w:bodyDiv w:val="1"/>
      <w:marLeft w:val="0"/>
      <w:marRight w:val="0"/>
      <w:marTop w:val="0"/>
      <w:marBottom w:val="0"/>
      <w:divBdr>
        <w:top w:val="none" w:sz="0" w:space="0" w:color="auto"/>
        <w:left w:val="none" w:sz="0" w:space="0" w:color="auto"/>
        <w:bottom w:val="none" w:sz="0" w:space="0" w:color="auto"/>
        <w:right w:val="none" w:sz="0" w:space="0" w:color="auto"/>
      </w:divBdr>
    </w:div>
    <w:div w:id="211467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asaninst.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communications@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423</Words>
  <Characters>2414</Characters>
  <Application>Microsoft Office Word</Application>
  <DocSecurity>0</DocSecurity>
  <Lines>20</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communications</cp:lastModifiedBy>
  <cp:revision>36</cp:revision>
  <cp:lastPrinted>2014-12-16T23:21:00Z</cp:lastPrinted>
  <dcterms:created xsi:type="dcterms:W3CDTF">2014-12-16T23:13:00Z</dcterms:created>
  <dcterms:modified xsi:type="dcterms:W3CDTF">2014-12-16T23:23:00Z</dcterms:modified>
</cp:coreProperties>
</file>