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3002"/>
        <w:gridCol w:w="3918"/>
      </w:tblGrid>
      <w:tr w:rsidR="00EC5907" w:rsidRPr="00D3334E" w:rsidTr="00C92971">
        <w:trPr>
          <w:trHeight w:val="766"/>
        </w:trPr>
        <w:tc>
          <w:tcPr>
            <w:tcW w:w="2560" w:type="dxa"/>
            <w:vMerge w:val="restart"/>
            <w:tcBorders>
              <w:top w:val="single" w:sz="36" w:space="0" w:color="auto"/>
              <w:left w:val="single" w:sz="4" w:space="0" w:color="FFFFFF"/>
              <w:right w:val="single" w:sz="4" w:space="0" w:color="FFFFFF"/>
            </w:tcBorders>
          </w:tcPr>
          <w:p w:rsidR="00EC5907" w:rsidRPr="00D3334E" w:rsidRDefault="00EC5907" w:rsidP="00FA42E2">
            <w:r>
              <w:rPr>
                <w:noProof/>
              </w:rPr>
              <w:drawing>
                <wp:anchor distT="0" distB="0" distL="114300" distR="114300" simplePos="0" relativeHeight="251660288" behindDoc="0" locked="0" layoutInCell="1" allowOverlap="1">
                  <wp:simplePos x="0" y="0"/>
                  <wp:positionH relativeFrom="margin">
                    <wp:posOffset>-59055</wp:posOffset>
                  </wp:positionH>
                  <wp:positionV relativeFrom="margin">
                    <wp:posOffset>342900</wp:posOffset>
                  </wp:positionV>
                  <wp:extent cx="1485265" cy="80010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265" cy="800100"/>
                          </a:xfrm>
                          <a:prstGeom prst="rect">
                            <a:avLst/>
                          </a:prstGeom>
                          <a:noFill/>
                          <a:ln>
                            <a:noFill/>
                          </a:ln>
                        </pic:spPr>
                      </pic:pic>
                    </a:graphicData>
                  </a:graphic>
                </wp:anchor>
              </w:drawing>
            </w:r>
            <w:r w:rsidRPr="00D3334E">
              <w:rPr>
                <w:rFonts w:hint="eastAsia"/>
              </w:rPr>
              <w:t xml:space="preserve"> </w:t>
            </w:r>
          </w:p>
        </w:tc>
        <w:tc>
          <w:tcPr>
            <w:tcW w:w="7106" w:type="dxa"/>
            <w:gridSpan w:val="2"/>
            <w:tcBorders>
              <w:top w:val="single" w:sz="36" w:space="0" w:color="auto"/>
              <w:left w:val="single" w:sz="4" w:space="0" w:color="FFFFFF"/>
              <w:bottom w:val="single" w:sz="4" w:space="0" w:color="auto"/>
              <w:right w:val="single" w:sz="4" w:space="0" w:color="FFFFFF"/>
            </w:tcBorders>
          </w:tcPr>
          <w:p w:rsidR="00EC5907" w:rsidRPr="00D3334E" w:rsidRDefault="00EC5907" w:rsidP="004E1943">
            <w:r w:rsidRPr="00D3334E">
              <w:rPr>
                <w:rFonts w:hint="eastAsia"/>
                <w:b/>
                <w:sz w:val="56"/>
              </w:rPr>
              <w:t>보도자료</w:t>
            </w:r>
            <w:r w:rsidRPr="00D3334E">
              <w:rPr>
                <w:rFonts w:hint="eastAsia"/>
                <w:sz w:val="56"/>
              </w:rPr>
              <w:t xml:space="preserve"> </w:t>
            </w:r>
            <w:r>
              <w:rPr>
                <w:rFonts w:hint="eastAsia"/>
                <w:sz w:val="56"/>
              </w:rPr>
              <w:t xml:space="preserve"> </w:t>
            </w:r>
            <w:r w:rsidR="00D721DF">
              <w:rPr>
                <w:rFonts w:hint="eastAsia"/>
                <w:sz w:val="56"/>
              </w:rPr>
              <w:t xml:space="preserve"> </w:t>
            </w:r>
            <w:r w:rsidRPr="00D3334E">
              <w:rPr>
                <w:rFonts w:hint="eastAsia"/>
                <w:b/>
                <w:sz w:val="48"/>
                <w:szCs w:val="48"/>
              </w:rPr>
              <w:t>Press Release</w:t>
            </w:r>
          </w:p>
        </w:tc>
      </w:tr>
      <w:tr w:rsidR="00EC5907" w:rsidRPr="00D3334E" w:rsidTr="00C92971">
        <w:trPr>
          <w:trHeight w:val="404"/>
        </w:trPr>
        <w:tc>
          <w:tcPr>
            <w:tcW w:w="2560" w:type="dxa"/>
            <w:vMerge/>
            <w:tcBorders>
              <w:left w:val="single" w:sz="4" w:space="0" w:color="FFFFFF"/>
              <w:right w:val="single" w:sz="4" w:space="0" w:color="FFFFFF"/>
            </w:tcBorders>
          </w:tcPr>
          <w:p w:rsidR="00EC5907" w:rsidRPr="00D3334E" w:rsidRDefault="00EC5907" w:rsidP="00FA42E2"/>
        </w:tc>
        <w:tc>
          <w:tcPr>
            <w:tcW w:w="3137" w:type="dxa"/>
            <w:tcBorders>
              <w:top w:val="single" w:sz="8" w:space="0" w:color="auto"/>
              <w:left w:val="single" w:sz="4" w:space="0" w:color="FFFFFF"/>
              <w:bottom w:val="single" w:sz="4" w:space="0" w:color="auto"/>
              <w:right w:val="single" w:sz="4" w:space="0" w:color="FFFFFF"/>
            </w:tcBorders>
          </w:tcPr>
          <w:p w:rsidR="00EC5907" w:rsidRPr="00D3334E" w:rsidRDefault="004D3606" w:rsidP="00916CC8">
            <w:pPr>
              <w:rPr>
                <w:b/>
              </w:rPr>
            </w:pPr>
            <w:r>
              <w:rPr>
                <w:rFonts w:hint="eastAsia"/>
                <w:b/>
              </w:rPr>
              <w:t>2014</w:t>
            </w:r>
            <w:r w:rsidR="00EC5907" w:rsidRPr="00D3334E">
              <w:rPr>
                <w:rFonts w:hint="eastAsia"/>
                <w:b/>
              </w:rPr>
              <w:t>년</w:t>
            </w:r>
            <w:r w:rsidR="0010040E">
              <w:rPr>
                <w:rFonts w:hint="eastAsia"/>
                <w:b/>
              </w:rPr>
              <w:t xml:space="preserve"> 7</w:t>
            </w:r>
            <w:r w:rsidR="00EC5907" w:rsidRPr="00D3334E">
              <w:rPr>
                <w:b/>
              </w:rPr>
              <w:t>월</w:t>
            </w:r>
            <w:r w:rsidR="00F12B8B">
              <w:rPr>
                <w:rFonts w:hint="eastAsia"/>
                <w:b/>
              </w:rPr>
              <w:t xml:space="preserve"> </w:t>
            </w:r>
            <w:r w:rsidR="0010040E">
              <w:rPr>
                <w:rFonts w:hint="eastAsia"/>
                <w:b/>
              </w:rPr>
              <w:t>4</w:t>
            </w:r>
            <w:bookmarkStart w:id="0" w:name="_GoBack"/>
            <w:bookmarkEnd w:id="0"/>
            <w:r w:rsidR="00EC5907" w:rsidRPr="00D3334E">
              <w:rPr>
                <w:rFonts w:hint="eastAsia"/>
                <w:b/>
              </w:rPr>
              <w:t>일</w:t>
            </w:r>
          </w:p>
        </w:tc>
        <w:tc>
          <w:tcPr>
            <w:tcW w:w="3969" w:type="dxa"/>
            <w:tcBorders>
              <w:top w:val="single" w:sz="8" w:space="0" w:color="auto"/>
              <w:left w:val="single" w:sz="4" w:space="0" w:color="FFFFFF"/>
              <w:bottom w:val="single" w:sz="4" w:space="0" w:color="auto"/>
              <w:right w:val="single" w:sz="4" w:space="0" w:color="FFFFFF"/>
            </w:tcBorders>
          </w:tcPr>
          <w:p w:rsidR="00EC5907" w:rsidRPr="00D3334E" w:rsidRDefault="00EC5907" w:rsidP="00FA42E2">
            <w:pPr>
              <w:rPr>
                <w:b/>
              </w:rPr>
            </w:pPr>
            <w:r w:rsidRPr="00D3334E">
              <w:rPr>
                <w:rFonts w:hint="eastAsia"/>
                <w:b/>
              </w:rPr>
              <w:t>배포 후 바로 보도 가능합니다.</w:t>
            </w:r>
          </w:p>
        </w:tc>
      </w:tr>
      <w:tr w:rsidR="00EC5907" w:rsidRPr="00D3334E" w:rsidTr="00C92971">
        <w:trPr>
          <w:trHeight w:val="405"/>
        </w:trPr>
        <w:tc>
          <w:tcPr>
            <w:tcW w:w="2560" w:type="dxa"/>
            <w:vMerge/>
            <w:tcBorders>
              <w:left w:val="single" w:sz="4" w:space="0" w:color="FFFFFF"/>
              <w:right w:val="single" w:sz="4" w:space="0" w:color="FFFFFF"/>
            </w:tcBorders>
          </w:tcPr>
          <w:p w:rsidR="00EC5907" w:rsidRPr="00D3334E" w:rsidRDefault="00EC5907" w:rsidP="00FA42E2"/>
        </w:tc>
        <w:tc>
          <w:tcPr>
            <w:tcW w:w="3137" w:type="dxa"/>
            <w:tcBorders>
              <w:top w:val="single" w:sz="4" w:space="0" w:color="auto"/>
              <w:left w:val="single" w:sz="4" w:space="0" w:color="FFFFFF"/>
              <w:bottom w:val="single" w:sz="4" w:space="0" w:color="auto"/>
              <w:right w:val="single" w:sz="4" w:space="0" w:color="FFFFFF"/>
            </w:tcBorders>
          </w:tcPr>
          <w:p w:rsidR="00EC5907" w:rsidRPr="00D3334E" w:rsidRDefault="00EC5907" w:rsidP="002A38FE">
            <w:pPr>
              <w:rPr>
                <w:b/>
              </w:rPr>
            </w:pPr>
            <w:r w:rsidRPr="00D3334E">
              <w:rPr>
                <w:rFonts w:hint="eastAsia"/>
                <w:b/>
              </w:rPr>
              <w:t>총</w:t>
            </w:r>
            <w:r>
              <w:rPr>
                <w:rFonts w:hint="eastAsia"/>
                <w:b/>
              </w:rPr>
              <w:t xml:space="preserve"> </w:t>
            </w:r>
            <w:r w:rsidR="002A38FE">
              <w:rPr>
                <w:rFonts w:hint="eastAsia"/>
                <w:b/>
              </w:rPr>
              <w:t>7</w:t>
            </w:r>
            <w:r w:rsidRPr="00D3334E">
              <w:rPr>
                <w:rFonts w:hint="eastAsia"/>
                <w:b/>
              </w:rPr>
              <w:t>장</w:t>
            </w:r>
          </w:p>
        </w:tc>
        <w:tc>
          <w:tcPr>
            <w:tcW w:w="3969" w:type="dxa"/>
            <w:tcBorders>
              <w:top w:val="single" w:sz="4" w:space="0" w:color="auto"/>
              <w:left w:val="single" w:sz="4" w:space="0" w:color="FFFFFF"/>
              <w:bottom w:val="single" w:sz="4" w:space="0" w:color="auto"/>
              <w:right w:val="single" w:sz="4" w:space="0" w:color="FFFFFF"/>
            </w:tcBorders>
          </w:tcPr>
          <w:p w:rsidR="00EC5907" w:rsidRPr="00D3334E" w:rsidRDefault="00EC5907" w:rsidP="00EC5907">
            <w:pPr>
              <w:rPr>
                <w:b/>
              </w:rPr>
            </w:pPr>
            <w:r w:rsidRPr="00D3334E">
              <w:rPr>
                <w:rFonts w:hint="eastAsia"/>
                <w:b/>
              </w:rPr>
              <w:t xml:space="preserve">담당: 홍보실 </w:t>
            </w:r>
            <w:r>
              <w:rPr>
                <w:rFonts w:hint="eastAsia"/>
                <w:b/>
              </w:rPr>
              <w:t>김성연</w:t>
            </w:r>
            <w:r w:rsidRPr="00D3334E">
              <w:rPr>
                <w:rFonts w:hint="eastAsia"/>
                <w:b/>
              </w:rPr>
              <w:t xml:space="preserve"> 연구원</w:t>
            </w:r>
          </w:p>
        </w:tc>
      </w:tr>
      <w:tr w:rsidR="00EC5907" w:rsidRPr="00D3334E" w:rsidTr="00C92971">
        <w:trPr>
          <w:trHeight w:val="426"/>
        </w:trPr>
        <w:tc>
          <w:tcPr>
            <w:tcW w:w="2560" w:type="dxa"/>
            <w:vMerge/>
            <w:tcBorders>
              <w:left w:val="single" w:sz="4" w:space="0" w:color="FFFFFF"/>
              <w:bottom w:val="single" w:sz="8" w:space="0" w:color="auto"/>
              <w:right w:val="single" w:sz="4" w:space="0" w:color="FFFFFF"/>
            </w:tcBorders>
          </w:tcPr>
          <w:p w:rsidR="00EC5907" w:rsidRPr="00D3334E" w:rsidRDefault="00EC5907" w:rsidP="00FA42E2"/>
        </w:tc>
        <w:tc>
          <w:tcPr>
            <w:tcW w:w="3137" w:type="dxa"/>
            <w:tcBorders>
              <w:top w:val="single" w:sz="4" w:space="0" w:color="auto"/>
              <w:left w:val="single" w:sz="4" w:space="0" w:color="FFFFFF"/>
              <w:bottom w:val="single" w:sz="8" w:space="0" w:color="auto"/>
              <w:right w:val="single" w:sz="4" w:space="0" w:color="FFFFFF"/>
            </w:tcBorders>
          </w:tcPr>
          <w:p w:rsidR="00EC5907" w:rsidRPr="00D3334E" w:rsidRDefault="00EC5907" w:rsidP="00FA42E2">
            <w:pPr>
              <w:rPr>
                <w:b/>
              </w:rPr>
            </w:pPr>
            <w:r w:rsidRPr="00D3334E">
              <w:rPr>
                <w:rFonts w:hint="eastAsia"/>
                <w:b/>
              </w:rPr>
              <w:t>전화</w:t>
            </w:r>
            <w:r>
              <w:rPr>
                <w:rFonts w:hint="eastAsia"/>
                <w:b/>
              </w:rPr>
              <w:t>: 02-3701-7349</w:t>
            </w:r>
          </w:p>
          <w:p w:rsidR="00EC5907" w:rsidRPr="00E10494" w:rsidRDefault="00E10494" w:rsidP="00B42F42">
            <w:pPr>
              <w:ind w:firstLineChars="250" w:firstLine="500"/>
              <w:rPr>
                <w:b/>
              </w:rPr>
            </w:pPr>
            <w:r w:rsidRPr="00E10494">
              <w:rPr>
                <w:rFonts w:hint="eastAsia"/>
                <w:b/>
              </w:rPr>
              <w:t>010-8867</w:t>
            </w:r>
            <w:r w:rsidR="00EC5907" w:rsidRPr="00E10494">
              <w:rPr>
                <w:rFonts w:hint="eastAsia"/>
                <w:b/>
              </w:rPr>
              <w:t>-</w:t>
            </w:r>
            <w:r w:rsidRPr="00E10494">
              <w:rPr>
                <w:rFonts w:hint="eastAsia"/>
                <w:b/>
              </w:rPr>
              <w:t>0767</w:t>
            </w:r>
          </w:p>
        </w:tc>
        <w:tc>
          <w:tcPr>
            <w:tcW w:w="3969" w:type="dxa"/>
            <w:tcBorders>
              <w:top w:val="single" w:sz="4" w:space="0" w:color="auto"/>
              <w:left w:val="single" w:sz="4" w:space="0" w:color="FFFFFF"/>
              <w:bottom w:val="single" w:sz="8" w:space="0" w:color="auto"/>
              <w:right w:val="single" w:sz="4" w:space="0" w:color="FFFFFF"/>
            </w:tcBorders>
          </w:tcPr>
          <w:p w:rsidR="00EC5907" w:rsidRPr="00C92971" w:rsidRDefault="00EC5907" w:rsidP="00C92971">
            <w:proofErr w:type="spellStart"/>
            <w:r w:rsidRPr="00D3334E">
              <w:rPr>
                <w:rFonts w:hint="eastAsia"/>
                <w:b/>
              </w:rPr>
              <w:t>이메일</w:t>
            </w:r>
            <w:proofErr w:type="spellEnd"/>
            <w:r w:rsidR="00C92971">
              <w:rPr>
                <w:rFonts w:hint="eastAsia"/>
                <w:b/>
              </w:rPr>
              <w:t xml:space="preserve">: </w:t>
            </w:r>
            <w:hyperlink r:id="rId9" w:history="1">
              <w:r w:rsidRPr="00D3334E">
                <w:rPr>
                  <w:rStyle w:val="a8"/>
                  <w:rFonts w:hint="eastAsia"/>
                  <w:b/>
                </w:rPr>
                <w:t>communications@asaninst.org</w:t>
              </w:r>
            </w:hyperlink>
          </w:p>
        </w:tc>
      </w:tr>
    </w:tbl>
    <w:p w:rsidR="00326925" w:rsidRDefault="00651F4B" w:rsidP="006258D4">
      <w:r>
        <w:rPr>
          <w:noProof/>
        </w:rPr>
        <mc:AlternateContent>
          <mc:Choice Requires="wps">
            <w:drawing>
              <wp:anchor distT="0" distB="0" distL="114300" distR="114300" simplePos="0" relativeHeight="251658240" behindDoc="0" locked="0" layoutInCell="1" allowOverlap="1">
                <wp:simplePos x="0" y="0"/>
                <wp:positionH relativeFrom="column">
                  <wp:posOffset>352425</wp:posOffset>
                </wp:positionH>
                <wp:positionV relativeFrom="paragraph">
                  <wp:posOffset>41910</wp:posOffset>
                </wp:positionV>
                <wp:extent cx="6000750" cy="13525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352550"/>
                        </a:xfrm>
                        <a:prstGeom prst="rect">
                          <a:avLst/>
                        </a:prstGeom>
                        <a:solidFill>
                          <a:srgbClr val="FFFFFF"/>
                        </a:solidFill>
                        <a:ln w="19050">
                          <a:solidFill>
                            <a:srgbClr val="000000"/>
                          </a:solidFill>
                          <a:miter lim="800000"/>
                          <a:headEnd/>
                          <a:tailEnd/>
                        </a:ln>
                      </wps:spPr>
                      <wps:txbx>
                        <w:txbxContent>
                          <w:p w:rsidR="006E2A76" w:rsidRDefault="006E2A76" w:rsidP="00EA0DB4">
                            <w:pPr>
                              <w:pStyle w:val="a7"/>
                              <w:spacing w:before="240" w:line="180" w:lineRule="auto"/>
                              <w:ind w:leftChars="0" w:left="74"/>
                              <w:jc w:val="center"/>
                              <w:rPr>
                                <w:rFonts w:eastAsiaTheme="minorHAnsi" w:cs="바탕"/>
                                <w:b/>
                                <w:color w:val="222222"/>
                                <w:sz w:val="28"/>
                                <w:szCs w:val="28"/>
                                <w:shd w:val="clear" w:color="auto" w:fill="FFFFFF"/>
                              </w:rPr>
                            </w:pPr>
                            <w:r w:rsidRPr="006E2A76">
                              <w:rPr>
                                <w:rFonts w:eastAsiaTheme="minorHAnsi" w:hint="eastAsia"/>
                                <w:b/>
                                <w:color w:val="222222"/>
                                <w:sz w:val="28"/>
                                <w:szCs w:val="28"/>
                              </w:rPr>
                              <w:t>아산정책연구원</w:t>
                            </w:r>
                            <w:r>
                              <w:rPr>
                                <w:rFonts w:eastAsiaTheme="minorHAnsi" w:hint="eastAsia"/>
                                <w:b/>
                                <w:color w:val="222222"/>
                                <w:sz w:val="28"/>
                                <w:szCs w:val="28"/>
                              </w:rPr>
                              <w:t xml:space="preserve">, </w:t>
                            </w:r>
                            <w:r w:rsidRPr="006E2A76">
                              <w:rPr>
                                <w:rFonts w:eastAsiaTheme="minorHAnsi" w:hint="eastAsia"/>
                                <w:b/>
                                <w:color w:val="222222"/>
                                <w:sz w:val="28"/>
                                <w:szCs w:val="28"/>
                              </w:rPr>
                              <w:t>대일 현안 복판에</w:t>
                            </w:r>
                            <w:r w:rsidRPr="006E2A76">
                              <w:rPr>
                                <w:rFonts w:eastAsiaTheme="minorHAnsi" w:cs="바탕" w:hint="eastAsia"/>
                                <w:b/>
                                <w:color w:val="222222"/>
                                <w:sz w:val="28"/>
                                <w:szCs w:val="28"/>
                                <w:shd w:val="clear" w:color="auto" w:fill="FFFFFF"/>
                              </w:rPr>
                              <w:t xml:space="preserve"> </w:t>
                            </w:r>
                          </w:p>
                          <w:p w:rsidR="006E2A76" w:rsidRPr="006E2A76" w:rsidRDefault="00EA0DB4" w:rsidP="006E2A76">
                            <w:pPr>
                              <w:pStyle w:val="a7"/>
                              <w:numPr>
                                <w:ilvl w:val="0"/>
                                <w:numId w:val="12"/>
                              </w:numPr>
                              <w:spacing w:before="240" w:line="180" w:lineRule="auto"/>
                              <w:ind w:leftChars="0"/>
                              <w:jc w:val="center"/>
                              <w:rPr>
                                <w:rFonts w:eastAsiaTheme="minorHAnsi"/>
                                <w:b/>
                                <w:color w:val="222222"/>
                                <w:sz w:val="28"/>
                                <w:szCs w:val="28"/>
                                <w:shd w:val="clear" w:color="auto" w:fill="FFFFFF"/>
                              </w:rPr>
                            </w:pPr>
                            <w:r w:rsidRPr="006E2A76">
                              <w:rPr>
                                <w:rFonts w:eastAsia="바탕" w:cs="바탕" w:hint="eastAsia"/>
                                <w:b/>
                                <w:color w:val="222222"/>
                                <w:sz w:val="28"/>
                                <w:szCs w:val="28"/>
                                <w:shd w:val="clear" w:color="auto" w:fill="FFFFFF"/>
                              </w:rPr>
                              <w:t>日</w:t>
                            </w:r>
                            <w:r w:rsidRPr="006E2A76">
                              <w:rPr>
                                <w:rFonts w:eastAsiaTheme="minorHAnsi" w:hint="eastAsia"/>
                                <w:b/>
                                <w:color w:val="222222"/>
                                <w:sz w:val="28"/>
                                <w:szCs w:val="28"/>
                                <w:shd w:val="clear" w:color="auto" w:fill="FFFFFF"/>
                              </w:rPr>
                              <w:t xml:space="preserve"> </w:t>
                            </w:r>
                            <w:proofErr w:type="spellStart"/>
                            <w:r w:rsidRPr="006E2A76">
                              <w:rPr>
                                <w:rFonts w:eastAsiaTheme="minorHAnsi" w:hint="eastAsia"/>
                                <w:b/>
                                <w:color w:val="222222"/>
                                <w:sz w:val="28"/>
                                <w:szCs w:val="28"/>
                                <w:shd w:val="clear" w:color="auto" w:fill="FFFFFF"/>
                              </w:rPr>
                              <w:t>요미우리</w:t>
                            </w:r>
                            <w:proofErr w:type="spellEnd"/>
                            <w:r w:rsidRPr="006E2A76">
                              <w:rPr>
                                <w:rFonts w:eastAsiaTheme="minorHAnsi" w:hint="eastAsia"/>
                                <w:b/>
                                <w:color w:val="222222"/>
                                <w:sz w:val="28"/>
                                <w:szCs w:val="28"/>
                                <w:shd w:val="clear" w:color="auto" w:fill="FFFFFF"/>
                              </w:rPr>
                              <w:t xml:space="preserve"> 신문, “아산정책 연구원이</w:t>
                            </w:r>
                            <w:r w:rsidRPr="006E2A76">
                              <w:rPr>
                                <w:rStyle w:val="apple-converted-space"/>
                                <w:rFonts w:eastAsiaTheme="minorHAnsi" w:hint="eastAsia"/>
                                <w:b/>
                                <w:color w:val="222222"/>
                                <w:sz w:val="28"/>
                                <w:szCs w:val="28"/>
                                <w:shd w:val="clear" w:color="auto" w:fill="FFFFFF"/>
                              </w:rPr>
                              <w:t> </w:t>
                            </w:r>
                            <w:r w:rsidRPr="006E2A76">
                              <w:rPr>
                                <w:rFonts w:eastAsiaTheme="minorHAnsi" w:hint="eastAsia"/>
                                <w:b/>
                                <w:color w:val="222222"/>
                                <w:sz w:val="28"/>
                                <w:szCs w:val="28"/>
                                <w:shd w:val="clear" w:color="auto" w:fill="FFFFFF"/>
                              </w:rPr>
                              <w:t>‘일본 때리기’한다” 비난</w:t>
                            </w:r>
                            <w:r w:rsidR="006E2A76" w:rsidRPr="006E2A76">
                              <w:rPr>
                                <w:rFonts w:eastAsiaTheme="minorHAnsi" w:hint="eastAsia"/>
                                <w:b/>
                                <w:color w:val="222222"/>
                                <w:sz w:val="28"/>
                                <w:szCs w:val="28"/>
                              </w:rPr>
                              <w:t xml:space="preserve"> </w:t>
                            </w:r>
                          </w:p>
                          <w:p w:rsidR="00814B94" w:rsidRPr="006E2A76" w:rsidRDefault="006E2A76" w:rsidP="006E2A76">
                            <w:pPr>
                              <w:pStyle w:val="a7"/>
                              <w:numPr>
                                <w:ilvl w:val="0"/>
                                <w:numId w:val="12"/>
                              </w:numPr>
                              <w:spacing w:before="240" w:line="180" w:lineRule="auto"/>
                              <w:ind w:leftChars="0"/>
                              <w:jc w:val="center"/>
                              <w:rPr>
                                <w:rFonts w:eastAsiaTheme="minorHAnsi"/>
                                <w:b/>
                                <w:color w:val="222222"/>
                                <w:sz w:val="28"/>
                                <w:szCs w:val="28"/>
                                <w:shd w:val="clear" w:color="auto" w:fill="FFFFFF"/>
                              </w:rPr>
                            </w:pPr>
                            <w:proofErr w:type="spellStart"/>
                            <w:r w:rsidRPr="006E2A76">
                              <w:rPr>
                                <w:rFonts w:eastAsiaTheme="minorHAnsi" w:hint="eastAsia"/>
                                <w:b/>
                                <w:color w:val="222222"/>
                                <w:sz w:val="28"/>
                                <w:szCs w:val="28"/>
                              </w:rPr>
                              <w:t>도쿄대ㆍ홋카이도대</w:t>
                            </w:r>
                            <w:proofErr w:type="spellEnd"/>
                            <w:r w:rsidRPr="006E2A76">
                              <w:rPr>
                                <w:rFonts w:eastAsiaTheme="minorHAnsi" w:hint="eastAsia"/>
                                <w:b/>
                                <w:color w:val="222222"/>
                                <w:sz w:val="28"/>
                                <w:szCs w:val="28"/>
                              </w:rPr>
                              <w:t xml:space="preserve"> 지식인들</w:t>
                            </w:r>
                            <w:r>
                              <w:rPr>
                                <w:rFonts w:eastAsiaTheme="minorHAnsi" w:hint="eastAsia"/>
                                <w:b/>
                                <w:color w:val="222222"/>
                                <w:sz w:val="28"/>
                                <w:szCs w:val="28"/>
                              </w:rPr>
                              <w:t xml:space="preserve">, </w:t>
                            </w:r>
                            <w:proofErr w:type="spellStart"/>
                            <w:r w:rsidRPr="006E2A76">
                              <w:rPr>
                                <w:rFonts w:eastAsiaTheme="minorHAnsi" w:hint="eastAsia"/>
                                <w:b/>
                                <w:color w:val="222222"/>
                                <w:sz w:val="28"/>
                                <w:szCs w:val="28"/>
                              </w:rPr>
                              <w:t>아베</w:t>
                            </w:r>
                            <w:proofErr w:type="spellEnd"/>
                            <w:r w:rsidRPr="006E2A76">
                              <w:rPr>
                                <w:rFonts w:eastAsiaTheme="minorHAnsi" w:hint="eastAsia"/>
                                <w:b/>
                                <w:color w:val="222222"/>
                                <w:sz w:val="28"/>
                                <w:szCs w:val="28"/>
                              </w:rPr>
                              <w:t xml:space="preserve"> 비판 성명 보내와 </w:t>
                            </w:r>
                            <w:r w:rsidRPr="006E2A76">
                              <w:rPr>
                                <w:rFonts w:eastAsiaTheme="minorHAnsi" w:hint="eastAsia"/>
                                <w:b/>
                                <w:color w:val="222222"/>
                                <w:sz w:val="28"/>
                                <w:szCs w:val="28"/>
                              </w:rPr>
                              <w:br/>
                            </w:r>
                            <w:proofErr w:type="gramStart"/>
                            <w:r w:rsidRPr="006E2A76">
                              <w:rPr>
                                <w:rFonts w:eastAsiaTheme="minorHAnsi" w:hint="eastAsia"/>
                                <w:b/>
                                <w:color w:val="222222"/>
                                <w:sz w:val="28"/>
                                <w:szCs w:val="28"/>
                              </w:rPr>
                              <w:t>  </w:t>
                            </w:r>
                            <w:proofErr w:type="gramEnd"/>
                            <w:r w:rsidRPr="006E2A76">
                              <w:rPr>
                                <w:rFonts w:eastAsiaTheme="minorHAnsi" w:hint="eastAsia"/>
                                <w:b/>
                                <w:color w:val="222222"/>
                                <w:sz w:val="28"/>
                                <w:szCs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75pt;margin-top:3.3pt;width:472.5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" strokeweight="1.5pt">
                <v:textbox>
                  <w:txbxContent>
                    <w:p w:rsidR="006E2A76" w:rsidRDefault="006E2A76" w:rsidP="00EA0DB4">
                      <w:pPr>
                        <w:pStyle w:val="a7"/>
                        <w:spacing w:before="240" w:line="180" w:lineRule="auto"/>
                        <w:ind w:leftChars="0" w:left="74"/>
                        <w:jc w:val="center"/>
                        <w:rPr>
                          <w:rFonts w:eastAsiaTheme="minorHAnsi" w:cs="바탕"/>
                          <w:b/>
                          <w:color w:val="222222"/>
                          <w:sz w:val="28"/>
                          <w:szCs w:val="28"/>
                          <w:shd w:val="clear" w:color="auto" w:fill="FFFFFF"/>
                        </w:rPr>
                      </w:pPr>
                      <w:r w:rsidRPr="006E2A76">
                        <w:rPr>
                          <w:rFonts w:eastAsiaTheme="minorHAnsi" w:hint="eastAsia"/>
                          <w:b/>
                          <w:color w:val="222222"/>
                          <w:sz w:val="28"/>
                          <w:szCs w:val="28"/>
                        </w:rPr>
                        <w:t>아산정책연구원</w:t>
                      </w:r>
                      <w:r>
                        <w:rPr>
                          <w:rFonts w:eastAsiaTheme="minorHAnsi" w:hint="eastAsia"/>
                          <w:b/>
                          <w:color w:val="222222"/>
                          <w:sz w:val="28"/>
                          <w:szCs w:val="28"/>
                        </w:rPr>
                        <w:t xml:space="preserve">, </w:t>
                      </w:r>
                      <w:r w:rsidRPr="006E2A76">
                        <w:rPr>
                          <w:rFonts w:eastAsiaTheme="minorHAnsi" w:hint="eastAsia"/>
                          <w:b/>
                          <w:color w:val="222222"/>
                          <w:sz w:val="28"/>
                          <w:szCs w:val="28"/>
                        </w:rPr>
                        <w:t>대일 현안 복판에</w:t>
                      </w:r>
                      <w:r w:rsidRPr="006E2A76">
                        <w:rPr>
                          <w:rFonts w:eastAsiaTheme="minorHAnsi" w:cs="바탕" w:hint="eastAsia"/>
                          <w:b/>
                          <w:color w:val="222222"/>
                          <w:sz w:val="28"/>
                          <w:szCs w:val="28"/>
                          <w:shd w:val="clear" w:color="auto" w:fill="FFFFFF"/>
                        </w:rPr>
                        <w:t xml:space="preserve"> </w:t>
                      </w:r>
                    </w:p>
                    <w:p w:rsidR="006E2A76" w:rsidRPr="006E2A76" w:rsidRDefault="00EA0DB4" w:rsidP="006E2A76">
                      <w:pPr>
                        <w:pStyle w:val="a7"/>
                        <w:numPr>
                          <w:ilvl w:val="0"/>
                          <w:numId w:val="12"/>
                        </w:numPr>
                        <w:spacing w:before="240" w:line="180" w:lineRule="auto"/>
                        <w:ind w:leftChars="0"/>
                        <w:jc w:val="center"/>
                        <w:rPr>
                          <w:rFonts w:eastAsiaTheme="minorHAnsi"/>
                          <w:b/>
                          <w:color w:val="222222"/>
                          <w:sz w:val="28"/>
                          <w:szCs w:val="28"/>
                          <w:shd w:val="clear" w:color="auto" w:fill="FFFFFF"/>
                        </w:rPr>
                      </w:pPr>
                      <w:r w:rsidRPr="006E2A76">
                        <w:rPr>
                          <w:rFonts w:eastAsia="바탕" w:cs="바탕" w:hint="eastAsia"/>
                          <w:b/>
                          <w:color w:val="222222"/>
                          <w:sz w:val="28"/>
                          <w:szCs w:val="28"/>
                          <w:shd w:val="clear" w:color="auto" w:fill="FFFFFF"/>
                        </w:rPr>
                        <w:t>日</w:t>
                      </w:r>
                      <w:r w:rsidRPr="006E2A76">
                        <w:rPr>
                          <w:rFonts w:eastAsiaTheme="minorHAnsi" w:hint="eastAsia"/>
                          <w:b/>
                          <w:color w:val="222222"/>
                          <w:sz w:val="28"/>
                          <w:szCs w:val="28"/>
                          <w:shd w:val="clear" w:color="auto" w:fill="FFFFFF"/>
                        </w:rPr>
                        <w:t xml:space="preserve"> </w:t>
                      </w:r>
                      <w:proofErr w:type="spellStart"/>
                      <w:r w:rsidRPr="006E2A76">
                        <w:rPr>
                          <w:rFonts w:eastAsiaTheme="minorHAnsi" w:hint="eastAsia"/>
                          <w:b/>
                          <w:color w:val="222222"/>
                          <w:sz w:val="28"/>
                          <w:szCs w:val="28"/>
                          <w:shd w:val="clear" w:color="auto" w:fill="FFFFFF"/>
                        </w:rPr>
                        <w:t>요미우리</w:t>
                      </w:r>
                      <w:proofErr w:type="spellEnd"/>
                      <w:r w:rsidRPr="006E2A76">
                        <w:rPr>
                          <w:rFonts w:eastAsiaTheme="minorHAnsi" w:hint="eastAsia"/>
                          <w:b/>
                          <w:color w:val="222222"/>
                          <w:sz w:val="28"/>
                          <w:szCs w:val="28"/>
                          <w:shd w:val="clear" w:color="auto" w:fill="FFFFFF"/>
                        </w:rPr>
                        <w:t xml:space="preserve"> 신문, “아산정책 연구원이</w:t>
                      </w:r>
                      <w:r w:rsidRPr="006E2A76">
                        <w:rPr>
                          <w:rStyle w:val="apple-converted-space"/>
                          <w:rFonts w:eastAsiaTheme="minorHAnsi" w:hint="eastAsia"/>
                          <w:b/>
                          <w:color w:val="222222"/>
                          <w:sz w:val="28"/>
                          <w:szCs w:val="28"/>
                          <w:shd w:val="clear" w:color="auto" w:fill="FFFFFF"/>
                        </w:rPr>
                        <w:t> </w:t>
                      </w:r>
                      <w:r w:rsidRPr="006E2A76">
                        <w:rPr>
                          <w:rFonts w:eastAsiaTheme="minorHAnsi" w:hint="eastAsia"/>
                          <w:b/>
                          <w:color w:val="222222"/>
                          <w:sz w:val="28"/>
                          <w:szCs w:val="28"/>
                          <w:shd w:val="clear" w:color="auto" w:fill="FFFFFF"/>
                        </w:rPr>
                        <w:t>‘일본 때리기’한다” 비난</w:t>
                      </w:r>
                      <w:r w:rsidR="006E2A76" w:rsidRPr="006E2A76">
                        <w:rPr>
                          <w:rFonts w:eastAsiaTheme="minorHAnsi" w:hint="eastAsia"/>
                          <w:b/>
                          <w:color w:val="222222"/>
                          <w:sz w:val="28"/>
                          <w:szCs w:val="28"/>
                        </w:rPr>
                        <w:t xml:space="preserve"> </w:t>
                      </w:r>
                    </w:p>
                    <w:p w:rsidR="00814B94" w:rsidRPr="006E2A76" w:rsidRDefault="006E2A76" w:rsidP="006E2A76">
                      <w:pPr>
                        <w:pStyle w:val="a7"/>
                        <w:numPr>
                          <w:ilvl w:val="0"/>
                          <w:numId w:val="12"/>
                        </w:numPr>
                        <w:spacing w:before="240" w:line="180" w:lineRule="auto"/>
                        <w:ind w:leftChars="0"/>
                        <w:jc w:val="center"/>
                        <w:rPr>
                          <w:rFonts w:eastAsiaTheme="minorHAnsi"/>
                          <w:b/>
                          <w:color w:val="222222"/>
                          <w:sz w:val="28"/>
                          <w:szCs w:val="28"/>
                          <w:shd w:val="clear" w:color="auto" w:fill="FFFFFF"/>
                        </w:rPr>
                      </w:pPr>
                      <w:proofErr w:type="spellStart"/>
                      <w:r w:rsidRPr="006E2A76">
                        <w:rPr>
                          <w:rFonts w:eastAsiaTheme="minorHAnsi" w:hint="eastAsia"/>
                          <w:b/>
                          <w:color w:val="222222"/>
                          <w:sz w:val="28"/>
                          <w:szCs w:val="28"/>
                        </w:rPr>
                        <w:t>도쿄대ㆍ홋카이도대</w:t>
                      </w:r>
                      <w:proofErr w:type="spellEnd"/>
                      <w:r w:rsidRPr="006E2A76">
                        <w:rPr>
                          <w:rFonts w:eastAsiaTheme="minorHAnsi" w:hint="eastAsia"/>
                          <w:b/>
                          <w:color w:val="222222"/>
                          <w:sz w:val="28"/>
                          <w:szCs w:val="28"/>
                        </w:rPr>
                        <w:t xml:space="preserve"> 지식인들</w:t>
                      </w:r>
                      <w:r>
                        <w:rPr>
                          <w:rFonts w:eastAsiaTheme="minorHAnsi" w:hint="eastAsia"/>
                          <w:b/>
                          <w:color w:val="222222"/>
                          <w:sz w:val="28"/>
                          <w:szCs w:val="28"/>
                        </w:rPr>
                        <w:t xml:space="preserve">, </w:t>
                      </w:r>
                      <w:proofErr w:type="spellStart"/>
                      <w:r w:rsidRPr="006E2A76">
                        <w:rPr>
                          <w:rFonts w:eastAsiaTheme="minorHAnsi" w:hint="eastAsia"/>
                          <w:b/>
                          <w:color w:val="222222"/>
                          <w:sz w:val="28"/>
                          <w:szCs w:val="28"/>
                        </w:rPr>
                        <w:t>아베</w:t>
                      </w:r>
                      <w:proofErr w:type="spellEnd"/>
                      <w:r w:rsidRPr="006E2A76">
                        <w:rPr>
                          <w:rFonts w:eastAsiaTheme="minorHAnsi" w:hint="eastAsia"/>
                          <w:b/>
                          <w:color w:val="222222"/>
                          <w:sz w:val="28"/>
                          <w:szCs w:val="28"/>
                        </w:rPr>
                        <w:t xml:space="preserve"> 비판 성명 보내와 </w:t>
                      </w:r>
                      <w:r w:rsidRPr="006E2A76">
                        <w:rPr>
                          <w:rFonts w:eastAsiaTheme="minorHAnsi" w:hint="eastAsia"/>
                          <w:b/>
                          <w:color w:val="222222"/>
                          <w:sz w:val="28"/>
                          <w:szCs w:val="28"/>
                        </w:rPr>
                        <w:br/>
                      </w:r>
                      <w:proofErr w:type="gramStart"/>
                      <w:r w:rsidRPr="006E2A76">
                        <w:rPr>
                          <w:rFonts w:eastAsiaTheme="minorHAnsi" w:hint="eastAsia"/>
                          <w:b/>
                          <w:color w:val="222222"/>
                          <w:sz w:val="28"/>
                          <w:szCs w:val="28"/>
                        </w:rPr>
                        <w:t>  </w:t>
                      </w:r>
                      <w:proofErr w:type="gramEnd"/>
                      <w:r w:rsidRPr="006E2A76">
                        <w:rPr>
                          <w:rFonts w:eastAsiaTheme="minorHAnsi" w:hint="eastAsia"/>
                          <w:b/>
                          <w:color w:val="222222"/>
                          <w:sz w:val="28"/>
                          <w:szCs w:val="28"/>
                        </w:rPr>
                        <w:br/>
                      </w:r>
                    </w:p>
                  </w:txbxContent>
                </v:textbox>
              </v:shape>
            </w:pict>
          </mc:Fallback>
        </mc:AlternateContent>
      </w:r>
    </w:p>
    <w:p w:rsidR="0020455A" w:rsidRPr="006258D4" w:rsidRDefault="0020455A" w:rsidP="006258D4"/>
    <w:p w:rsidR="006258D4" w:rsidRDefault="006258D4" w:rsidP="00651F4B">
      <w:pPr>
        <w:spacing w:before="120" w:afterLines="50" w:after="120"/>
        <w:ind w:right="510"/>
        <w:rPr>
          <w:sz w:val="2"/>
          <w:szCs w:val="2"/>
        </w:rPr>
      </w:pPr>
    </w:p>
    <w:p w:rsidR="006258D4" w:rsidRDefault="006258D4" w:rsidP="00651F4B">
      <w:pPr>
        <w:spacing w:before="120" w:afterLines="50" w:after="120"/>
        <w:ind w:right="510"/>
        <w:rPr>
          <w:sz w:val="16"/>
          <w:szCs w:val="16"/>
        </w:rPr>
      </w:pPr>
    </w:p>
    <w:p w:rsidR="006E2A76" w:rsidRDefault="006E2A76" w:rsidP="00651F4B">
      <w:pPr>
        <w:spacing w:before="120" w:afterLines="50" w:after="120"/>
        <w:ind w:right="510"/>
        <w:rPr>
          <w:sz w:val="16"/>
          <w:szCs w:val="16"/>
        </w:rPr>
      </w:pPr>
    </w:p>
    <w:p w:rsidR="006E2A76" w:rsidRDefault="006E2A76" w:rsidP="00651F4B">
      <w:pPr>
        <w:spacing w:before="120" w:afterLines="50" w:after="120"/>
        <w:ind w:right="510"/>
        <w:rPr>
          <w:sz w:val="16"/>
          <w:szCs w:val="16"/>
        </w:rPr>
      </w:pPr>
    </w:p>
    <w:p w:rsidR="006E2A76" w:rsidRPr="006E2A76" w:rsidRDefault="006E2A76" w:rsidP="00651F4B">
      <w:pPr>
        <w:spacing w:before="120" w:afterLines="50" w:after="120"/>
        <w:ind w:right="510"/>
        <w:rPr>
          <w:sz w:val="2"/>
          <w:szCs w:val="16"/>
        </w:rPr>
      </w:pPr>
    </w:p>
    <w:p w:rsidR="006E2A76" w:rsidRDefault="00B72216" w:rsidP="006E2A76">
      <w:pPr>
        <w:pStyle w:val="a9"/>
        <w:numPr>
          <w:ilvl w:val="0"/>
          <w:numId w:val="14"/>
        </w:numPr>
        <w:shd w:val="clear" w:color="auto" w:fill="FFFFFF"/>
        <w:ind w:left="993" w:hanging="426"/>
        <w:rPr>
          <w:rFonts w:asciiTheme="minorHAnsi" w:eastAsiaTheme="minorHAnsi" w:hAnsiTheme="minorHAnsi"/>
          <w:color w:val="222222"/>
          <w:sz w:val="22"/>
          <w:szCs w:val="22"/>
        </w:rPr>
      </w:pPr>
      <w:r w:rsidRPr="006E2A76">
        <w:rPr>
          <w:rFonts w:asciiTheme="minorHAnsi" w:eastAsiaTheme="minorHAnsi" w:hAnsiTheme="minorHAnsi" w:hint="eastAsia"/>
          <w:color w:val="222222"/>
          <w:sz w:val="22"/>
          <w:szCs w:val="22"/>
        </w:rPr>
        <w:t xml:space="preserve">일본의 보수 언론인 </w:t>
      </w:r>
      <w:proofErr w:type="spellStart"/>
      <w:r w:rsidRPr="006E2A76">
        <w:rPr>
          <w:rFonts w:asciiTheme="minorHAnsi" w:eastAsiaTheme="minorHAnsi" w:hAnsiTheme="minorHAnsi" w:hint="eastAsia"/>
          <w:color w:val="222222"/>
          <w:sz w:val="22"/>
          <w:szCs w:val="22"/>
        </w:rPr>
        <w:t>요미우리</w:t>
      </w:r>
      <w:proofErr w:type="spellEnd"/>
      <w:r w:rsidRPr="006E2A76">
        <w:rPr>
          <w:rFonts w:asciiTheme="minorHAnsi" w:eastAsiaTheme="minorHAnsi" w:hAnsiTheme="minorHAnsi" w:hint="eastAsia"/>
          <w:color w:val="222222"/>
          <w:sz w:val="22"/>
          <w:szCs w:val="22"/>
        </w:rPr>
        <w:t xml:space="preserve"> 신문이 아산정책연구원이 역사 인식과 관련</w:t>
      </w:r>
      <w:proofErr w:type="gramStart"/>
      <w:r w:rsidRPr="006E2A76">
        <w:rPr>
          <w:rFonts w:asciiTheme="minorHAnsi" w:eastAsiaTheme="minorHAnsi" w:hAnsiTheme="minorHAnsi" w:hint="eastAsia"/>
          <w:color w:val="222222"/>
          <w:sz w:val="22"/>
          <w:szCs w:val="22"/>
        </w:rPr>
        <w:t>, ’일본</w:t>
      </w:r>
      <w:proofErr w:type="gramEnd"/>
      <w:r w:rsidRPr="006E2A76">
        <w:rPr>
          <w:rFonts w:asciiTheme="minorHAnsi" w:eastAsiaTheme="minorHAnsi" w:hAnsiTheme="minorHAnsi" w:hint="eastAsia"/>
          <w:color w:val="222222"/>
          <w:sz w:val="22"/>
          <w:szCs w:val="22"/>
        </w:rPr>
        <w:t xml:space="preserve"> 때리기‘에 나섰다고 비판하는 한편 일본의 지식인이 연구원에 </w:t>
      </w:r>
      <w:proofErr w:type="spellStart"/>
      <w:r w:rsidRPr="006E2A76">
        <w:rPr>
          <w:rFonts w:asciiTheme="minorHAnsi" w:eastAsiaTheme="minorHAnsi" w:hAnsiTheme="minorHAnsi" w:hint="eastAsia"/>
          <w:color w:val="222222"/>
          <w:sz w:val="22"/>
          <w:szCs w:val="22"/>
        </w:rPr>
        <w:t>아베</w:t>
      </w:r>
      <w:proofErr w:type="spellEnd"/>
      <w:r w:rsidRPr="006E2A76">
        <w:rPr>
          <w:rFonts w:asciiTheme="minorHAnsi" w:eastAsiaTheme="minorHAnsi" w:hAnsiTheme="minorHAnsi" w:hint="eastAsia"/>
          <w:color w:val="222222"/>
          <w:sz w:val="22"/>
          <w:szCs w:val="22"/>
        </w:rPr>
        <w:t xml:space="preserve"> 총리의 </w:t>
      </w:r>
      <w:proofErr w:type="spellStart"/>
      <w:r w:rsidRPr="006E2A76">
        <w:rPr>
          <w:rFonts w:asciiTheme="minorHAnsi" w:eastAsiaTheme="minorHAnsi" w:hAnsiTheme="minorHAnsi" w:hint="eastAsia"/>
          <w:color w:val="222222"/>
          <w:sz w:val="22"/>
          <w:szCs w:val="22"/>
        </w:rPr>
        <w:t>집단자위권</w:t>
      </w:r>
      <w:proofErr w:type="spellEnd"/>
      <w:r w:rsidRPr="006E2A76">
        <w:rPr>
          <w:rFonts w:asciiTheme="minorHAnsi" w:eastAsiaTheme="minorHAnsi" w:hAnsiTheme="minorHAnsi" w:hint="eastAsia"/>
          <w:color w:val="222222"/>
          <w:sz w:val="22"/>
          <w:szCs w:val="22"/>
        </w:rPr>
        <w:t xml:space="preserve"> 행사에 반대하는 성명을 보내는 등 연구원이 대일 현안의 한가운데 등장하고 있다.</w:t>
      </w:r>
    </w:p>
    <w:p w:rsidR="006E2A76" w:rsidRDefault="00B72216" w:rsidP="006E2A76">
      <w:pPr>
        <w:pStyle w:val="a9"/>
        <w:numPr>
          <w:ilvl w:val="0"/>
          <w:numId w:val="14"/>
        </w:numPr>
        <w:shd w:val="clear" w:color="auto" w:fill="FFFFFF"/>
        <w:ind w:left="993" w:hanging="426"/>
        <w:rPr>
          <w:rFonts w:asciiTheme="minorHAnsi" w:eastAsiaTheme="minorHAnsi" w:hAnsiTheme="minorHAnsi"/>
          <w:color w:val="222222"/>
          <w:sz w:val="22"/>
          <w:szCs w:val="22"/>
        </w:rPr>
      </w:pPr>
      <w:r w:rsidRPr="006E2A76">
        <w:rPr>
          <w:rFonts w:asciiTheme="minorHAnsi" w:eastAsiaTheme="minorHAnsi" w:hAnsiTheme="minorHAnsi" w:hint="eastAsia"/>
          <w:color w:val="222222"/>
          <w:sz w:val="22"/>
          <w:szCs w:val="22"/>
        </w:rPr>
        <w:t xml:space="preserve">우선 </w:t>
      </w:r>
      <w:proofErr w:type="spellStart"/>
      <w:r w:rsidRPr="006E2A76">
        <w:rPr>
          <w:rFonts w:asciiTheme="minorHAnsi" w:eastAsiaTheme="minorHAnsi" w:hAnsiTheme="minorHAnsi" w:hint="eastAsia"/>
          <w:color w:val="222222"/>
          <w:sz w:val="22"/>
          <w:szCs w:val="22"/>
        </w:rPr>
        <w:t>요미우리</w:t>
      </w:r>
      <w:proofErr w:type="spellEnd"/>
      <w:r w:rsidRPr="006E2A76">
        <w:rPr>
          <w:rFonts w:asciiTheme="minorHAnsi" w:eastAsiaTheme="minorHAnsi" w:hAnsiTheme="minorHAnsi" w:hint="eastAsia"/>
          <w:color w:val="222222"/>
          <w:sz w:val="22"/>
          <w:szCs w:val="22"/>
        </w:rPr>
        <w:t xml:space="preserve"> 신문 </w:t>
      </w:r>
      <w:proofErr w:type="spellStart"/>
      <w:r w:rsidRPr="006E2A76">
        <w:rPr>
          <w:rFonts w:asciiTheme="minorHAnsi" w:eastAsiaTheme="minorHAnsi" w:hAnsiTheme="minorHAnsi" w:hint="eastAsia"/>
          <w:color w:val="222222"/>
          <w:sz w:val="22"/>
          <w:szCs w:val="22"/>
        </w:rPr>
        <w:t>인터넷판은</w:t>
      </w:r>
      <w:proofErr w:type="spellEnd"/>
      <w:r w:rsidRPr="006E2A76">
        <w:rPr>
          <w:rFonts w:asciiTheme="minorHAnsi" w:eastAsiaTheme="minorHAnsi" w:hAnsiTheme="minorHAnsi" w:hint="eastAsia"/>
          <w:color w:val="222222"/>
          <w:sz w:val="22"/>
          <w:szCs w:val="22"/>
        </w:rPr>
        <w:t xml:space="preserve"> “일본 외무성이 일본 역사 왜곡에 대한 아산정책연구원(함재봉 원장)의 비판을 의식하고 있으며, 나아가 연구원을 미국을 무대로 벌어지는 선전전에서 영향력을 발휘하는 한국 단체”라고 비판했다.</w:t>
      </w:r>
    </w:p>
    <w:p w:rsidR="006E2A76" w:rsidRDefault="00B72216" w:rsidP="006E2A76">
      <w:pPr>
        <w:pStyle w:val="a9"/>
        <w:numPr>
          <w:ilvl w:val="0"/>
          <w:numId w:val="14"/>
        </w:numPr>
        <w:shd w:val="clear" w:color="auto" w:fill="FFFFFF"/>
        <w:ind w:left="993" w:hanging="426"/>
        <w:rPr>
          <w:rFonts w:asciiTheme="minorHAnsi" w:eastAsiaTheme="minorHAnsi" w:hAnsiTheme="minorHAnsi"/>
          <w:color w:val="222222"/>
          <w:sz w:val="22"/>
          <w:szCs w:val="22"/>
        </w:rPr>
      </w:pPr>
      <w:r w:rsidRPr="006E2A76">
        <w:rPr>
          <w:rFonts w:asciiTheme="minorHAnsi" w:eastAsiaTheme="minorHAnsi" w:hAnsiTheme="minorHAnsi" w:hint="eastAsia"/>
          <w:color w:val="222222"/>
          <w:sz w:val="22"/>
          <w:szCs w:val="22"/>
        </w:rPr>
        <w:t>인터넷 판인 2일 “한중간의 대일 2차 선전전이 진행되고 있는 가운데 한국이 중국처럼 대 일본 비판 메시지를 널리 알리는 작업에 집중하고 있으며 미국은‘일본 때리기’에 나선 한국의 민간 및 공공 조직의 주요 전선이 되고 있다”고 지적했다. </w:t>
      </w:r>
    </w:p>
    <w:p w:rsidR="006E2A76" w:rsidRDefault="00B72216" w:rsidP="006E2A76">
      <w:pPr>
        <w:pStyle w:val="a9"/>
        <w:numPr>
          <w:ilvl w:val="0"/>
          <w:numId w:val="14"/>
        </w:numPr>
        <w:shd w:val="clear" w:color="auto" w:fill="FFFFFF"/>
        <w:ind w:left="993" w:hanging="426"/>
        <w:rPr>
          <w:rFonts w:asciiTheme="minorHAnsi" w:eastAsiaTheme="minorHAnsi" w:hAnsiTheme="minorHAnsi"/>
          <w:color w:val="222222"/>
          <w:sz w:val="22"/>
          <w:szCs w:val="22"/>
        </w:rPr>
      </w:pPr>
      <w:r w:rsidRPr="006E2A76">
        <w:rPr>
          <w:rFonts w:asciiTheme="minorHAnsi" w:eastAsiaTheme="minorHAnsi" w:hAnsiTheme="minorHAnsi" w:hint="eastAsia"/>
          <w:color w:val="222222"/>
          <w:sz w:val="22"/>
          <w:szCs w:val="22"/>
        </w:rPr>
        <w:t xml:space="preserve">이와 관련 인터넷 판은 “지난 3월 한국의 유력 </w:t>
      </w:r>
      <w:proofErr w:type="spellStart"/>
      <w:r w:rsidRPr="006E2A76">
        <w:rPr>
          <w:rFonts w:asciiTheme="minorHAnsi" w:eastAsiaTheme="minorHAnsi" w:hAnsiTheme="minorHAnsi" w:hint="eastAsia"/>
          <w:color w:val="222222"/>
          <w:sz w:val="22"/>
          <w:szCs w:val="22"/>
        </w:rPr>
        <w:t>싱크탱크인</w:t>
      </w:r>
      <w:proofErr w:type="spellEnd"/>
      <w:r w:rsidRPr="006E2A76">
        <w:rPr>
          <w:rFonts w:asciiTheme="minorHAnsi" w:eastAsiaTheme="minorHAnsi" w:hAnsiTheme="minorHAnsi" w:hint="eastAsia"/>
          <w:color w:val="222222"/>
          <w:sz w:val="22"/>
          <w:szCs w:val="22"/>
        </w:rPr>
        <w:t xml:space="preserve"> 아산정책연구원이 독도의 주권 문제, 위안부 문제와 관련해 강력한 비판을 담은 리포트를 공개하며 미국이 이런 이슈들에 대한 한국의 입장을 지지할 것을 촉구했다”고 지적했다.   </w:t>
      </w:r>
    </w:p>
    <w:p w:rsidR="006E2A76" w:rsidRDefault="00B72216" w:rsidP="006E2A76">
      <w:pPr>
        <w:pStyle w:val="a9"/>
        <w:numPr>
          <w:ilvl w:val="0"/>
          <w:numId w:val="14"/>
        </w:numPr>
        <w:shd w:val="clear" w:color="auto" w:fill="FFFFFF"/>
        <w:ind w:left="993" w:hanging="426"/>
        <w:rPr>
          <w:rFonts w:asciiTheme="minorHAnsi" w:eastAsiaTheme="minorHAnsi" w:hAnsiTheme="minorHAnsi"/>
          <w:color w:val="222222"/>
          <w:sz w:val="22"/>
          <w:szCs w:val="22"/>
        </w:rPr>
      </w:pPr>
      <w:r w:rsidRPr="006E2A76">
        <w:rPr>
          <w:rFonts w:asciiTheme="minorHAnsi" w:eastAsiaTheme="minorHAnsi" w:hAnsiTheme="minorHAnsi" w:hint="eastAsia"/>
          <w:color w:val="222222"/>
          <w:sz w:val="22"/>
          <w:szCs w:val="22"/>
        </w:rPr>
        <w:t>또 “보고서는 미국이 일본의 역사왜곡을 분명히 반대하지 않으면 한미동맹에 대한 한국 여론의 지지가 훼손될 것”이라며 “이는 나아가 한미관계가 협력이 아닌 경쟁적 관계라는 인식을 조장할 가능성이 있다”고 소개했다.</w:t>
      </w:r>
    </w:p>
    <w:p w:rsidR="006E2A76" w:rsidRDefault="00B72216" w:rsidP="006E2A76">
      <w:pPr>
        <w:pStyle w:val="a9"/>
        <w:numPr>
          <w:ilvl w:val="0"/>
          <w:numId w:val="14"/>
        </w:numPr>
        <w:shd w:val="clear" w:color="auto" w:fill="FFFFFF"/>
        <w:ind w:left="993" w:hanging="426"/>
        <w:rPr>
          <w:rFonts w:asciiTheme="minorHAnsi" w:eastAsiaTheme="minorHAnsi" w:hAnsiTheme="minorHAnsi"/>
          <w:color w:val="222222"/>
          <w:sz w:val="22"/>
          <w:szCs w:val="22"/>
        </w:rPr>
      </w:pPr>
      <w:r w:rsidRPr="006E2A76">
        <w:rPr>
          <w:rFonts w:asciiTheme="minorHAnsi" w:eastAsiaTheme="minorHAnsi" w:hAnsiTheme="minorHAnsi" w:hint="eastAsia"/>
          <w:color w:val="222222"/>
          <w:sz w:val="22"/>
          <w:szCs w:val="22"/>
        </w:rPr>
        <w:t xml:space="preserve">연구원은 지난 3월 ‘일본을 향한 두 시선: 한국인의 한일관계 인식과 그 함의’라는 아산 리포트를 공개했다. 리포트는 연구원내 </w:t>
      </w:r>
      <w:proofErr w:type="spellStart"/>
      <w:r w:rsidRPr="006E2A76">
        <w:rPr>
          <w:rFonts w:asciiTheme="minorHAnsi" w:eastAsiaTheme="minorHAnsi" w:hAnsiTheme="minorHAnsi" w:hint="eastAsia"/>
          <w:color w:val="222222"/>
          <w:sz w:val="22"/>
          <w:szCs w:val="22"/>
        </w:rPr>
        <w:t>여론연구ㆍ분석센터의</w:t>
      </w:r>
      <w:proofErr w:type="spellEnd"/>
      <w:r w:rsidRPr="006E2A76">
        <w:rPr>
          <w:rFonts w:asciiTheme="minorHAnsi" w:eastAsiaTheme="minorHAnsi" w:hAnsiTheme="minorHAnsi" w:hint="eastAsia"/>
          <w:color w:val="222222"/>
          <w:sz w:val="22"/>
          <w:szCs w:val="22"/>
        </w:rPr>
        <w:t xml:space="preserve"> 김지윤 박사, </w:t>
      </w:r>
      <w:proofErr w:type="spellStart"/>
      <w:r w:rsidRPr="006E2A76">
        <w:rPr>
          <w:rFonts w:asciiTheme="minorHAnsi" w:eastAsiaTheme="minorHAnsi" w:hAnsiTheme="minorHAnsi" w:hint="eastAsia"/>
          <w:color w:val="222222"/>
          <w:sz w:val="22"/>
          <w:szCs w:val="22"/>
        </w:rPr>
        <w:t>강충구ㆍ이의철ㆍ칼</w:t>
      </w:r>
      <w:proofErr w:type="spellEnd"/>
      <w:r w:rsidRPr="006E2A76">
        <w:rPr>
          <w:rFonts w:asciiTheme="minorHAnsi" w:eastAsiaTheme="minorHAnsi" w:hAnsiTheme="minorHAnsi" w:hint="eastAsia"/>
          <w:color w:val="222222"/>
          <w:sz w:val="22"/>
          <w:szCs w:val="22"/>
        </w:rPr>
        <w:t xml:space="preserve"> </w:t>
      </w:r>
      <w:proofErr w:type="spellStart"/>
      <w:r w:rsidRPr="006E2A76">
        <w:rPr>
          <w:rFonts w:asciiTheme="minorHAnsi" w:eastAsiaTheme="minorHAnsi" w:hAnsiTheme="minorHAnsi" w:hint="eastAsia"/>
          <w:color w:val="222222"/>
          <w:sz w:val="22"/>
          <w:szCs w:val="22"/>
        </w:rPr>
        <w:t>프리드호프의</w:t>
      </w:r>
      <w:proofErr w:type="spellEnd"/>
      <w:r w:rsidRPr="006E2A76">
        <w:rPr>
          <w:rFonts w:asciiTheme="minorHAnsi" w:eastAsiaTheme="minorHAnsi" w:hAnsiTheme="minorHAnsi" w:hint="eastAsia"/>
          <w:color w:val="222222"/>
          <w:sz w:val="22"/>
          <w:szCs w:val="22"/>
        </w:rPr>
        <w:t xml:space="preserve"> 공동저작이다.</w:t>
      </w:r>
    </w:p>
    <w:p w:rsidR="002A38FE" w:rsidRDefault="002A38FE" w:rsidP="006E2A76">
      <w:pPr>
        <w:pStyle w:val="a9"/>
        <w:numPr>
          <w:ilvl w:val="0"/>
          <w:numId w:val="14"/>
        </w:numPr>
        <w:shd w:val="clear" w:color="auto" w:fill="FFFFFF"/>
        <w:ind w:left="993" w:hanging="426"/>
        <w:rPr>
          <w:rFonts w:asciiTheme="minorHAnsi" w:eastAsiaTheme="minorHAnsi" w:hAnsiTheme="minorHAnsi"/>
          <w:color w:val="222222"/>
          <w:sz w:val="22"/>
          <w:szCs w:val="22"/>
        </w:rPr>
      </w:pPr>
      <w:proofErr w:type="spellStart"/>
      <w:r>
        <w:rPr>
          <w:rFonts w:asciiTheme="minorHAnsi" w:eastAsiaTheme="minorHAnsi" w:hAnsiTheme="minorHAnsi" w:hint="eastAsia"/>
          <w:color w:val="222222"/>
          <w:sz w:val="22"/>
          <w:szCs w:val="22"/>
        </w:rPr>
        <w:t>요미우리신문은</w:t>
      </w:r>
      <w:proofErr w:type="spellEnd"/>
      <w:r>
        <w:rPr>
          <w:rFonts w:asciiTheme="minorHAnsi" w:eastAsiaTheme="minorHAnsi" w:hAnsiTheme="minorHAnsi" w:hint="eastAsia"/>
          <w:color w:val="222222"/>
          <w:sz w:val="22"/>
          <w:szCs w:val="22"/>
        </w:rPr>
        <w:t xml:space="preserve"> 지난 6월4일 </w:t>
      </w:r>
      <w:r>
        <w:rPr>
          <w:rFonts w:asciiTheme="minorHAnsi" w:eastAsiaTheme="minorHAnsi" w:hAnsiTheme="minorHAnsi"/>
          <w:color w:val="222222"/>
          <w:sz w:val="22"/>
          <w:szCs w:val="22"/>
        </w:rPr>
        <w:t>『</w:t>
      </w:r>
      <w:r>
        <w:rPr>
          <w:rFonts w:asciiTheme="minorHAnsi" w:eastAsiaTheme="minorHAnsi" w:hAnsiTheme="minorHAnsi" w:hint="eastAsia"/>
          <w:color w:val="222222"/>
          <w:sz w:val="22"/>
          <w:szCs w:val="22"/>
        </w:rPr>
        <w:t>정치의 장</w:t>
      </w:r>
      <w:r>
        <w:rPr>
          <w:rFonts w:asciiTheme="minorHAnsi" w:eastAsiaTheme="minorHAnsi" w:hAnsiTheme="minorHAnsi"/>
          <w:color w:val="222222"/>
          <w:sz w:val="22"/>
          <w:szCs w:val="22"/>
        </w:rPr>
        <w:t>』</w:t>
      </w:r>
      <w:r>
        <w:rPr>
          <w:rFonts w:asciiTheme="minorHAnsi" w:eastAsiaTheme="minorHAnsi" w:hAnsiTheme="minorHAnsi" w:hint="eastAsia"/>
          <w:color w:val="222222"/>
          <w:sz w:val="22"/>
          <w:szCs w:val="22"/>
        </w:rPr>
        <w:t xml:space="preserve"> 이란 제목의 시리즈 2편인 </w:t>
      </w:r>
      <w:r>
        <w:rPr>
          <w:rFonts w:asciiTheme="minorHAnsi" w:eastAsiaTheme="minorHAnsi" w:hAnsiTheme="minorHAnsi"/>
          <w:color w:val="222222"/>
          <w:sz w:val="22"/>
          <w:szCs w:val="22"/>
        </w:rPr>
        <w:t>‘</w:t>
      </w:r>
      <w:r>
        <w:rPr>
          <w:rFonts w:asciiTheme="minorHAnsi" w:eastAsiaTheme="minorHAnsi" w:hAnsiTheme="minorHAnsi" w:hint="eastAsia"/>
          <w:color w:val="222222"/>
          <w:sz w:val="22"/>
          <w:szCs w:val="22"/>
        </w:rPr>
        <w:t>선전전의 실태</w:t>
      </w:r>
      <w:r>
        <w:rPr>
          <w:rFonts w:asciiTheme="minorHAnsi" w:eastAsiaTheme="minorHAnsi" w:hAnsiTheme="minorHAnsi"/>
          <w:color w:val="222222"/>
          <w:sz w:val="22"/>
          <w:szCs w:val="22"/>
        </w:rPr>
        <w:t>’</w:t>
      </w:r>
      <w:r>
        <w:rPr>
          <w:rFonts w:asciiTheme="minorHAnsi" w:eastAsiaTheme="minorHAnsi" w:hAnsiTheme="minorHAnsi" w:hint="eastAsia"/>
          <w:color w:val="222222"/>
          <w:sz w:val="22"/>
          <w:szCs w:val="22"/>
        </w:rPr>
        <w:t>에서 이 기사를 보도했었다.</w:t>
      </w:r>
    </w:p>
    <w:p w:rsidR="006E2A76" w:rsidRDefault="00B72216" w:rsidP="006E2A76">
      <w:pPr>
        <w:pStyle w:val="a9"/>
        <w:numPr>
          <w:ilvl w:val="0"/>
          <w:numId w:val="14"/>
        </w:numPr>
        <w:shd w:val="clear" w:color="auto" w:fill="FFFFFF"/>
        <w:ind w:left="993" w:hanging="426"/>
        <w:rPr>
          <w:rFonts w:asciiTheme="minorHAnsi" w:eastAsiaTheme="minorHAnsi" w:hAnsiTheme="minorHAnsi"/>
          <w:color w:val="222222"/>
          <w:sz w:val="22"/>
          <w:szCs w:val="22"/>
        </w:rPr>
      </w:pPr>
      <w:r w:rsidRPr="006E2A76">
        <w:rPr>
          <w:rFonts w:asciiTheme="minorHAnsi" w:eastAsiaTheme="minorHAnsi" w:hAnsiTheme="minorHAnsi" w:hint="eastAsia"/>
          <w:color w:val="222222"/>
          <w:sz w:val="22"/>
          <w:szCs w:val="22"/>
        </w:rPr>
        <w:t> </w:t>
      </w:r>
      <w:proofErr w:type="spellStart"/>
      <w:r w:rsidRPr="006E2A76">
        <w:rPr>
          <w:rFonts w:asciiTheme="minorHAnsi" w:eastAsiaTheme="minorHAnsi" w:hAnsiTheme="minorHAnsi" w:hint="eastAsia"/>
          <w:color w:val="222222"/>
          <w:sz w:val="22"/>
          <w:szCs w:val="22"/>
        </w:rPr>
        <w:t>요미우리</w:t>
      </w:r>
      <w:proofErr w:type="spellEnd"/>
      <w:r w:rsidRPr="006E2A76">
        <w:rPr>
          <w:rFonts w:asciiTheme="minorHAnsi" w:eastAsiaTheme="minorHAnsi" w:hAnsiTheme="minorHAnsi" w:hint="eastAsia"/>
          <w:color w:val="222222"/>
          <w:sz w:val="22"/>
          <w:szCs w:val="22"/>
        </w:rPr>
        <w:t xml:space="preserve"> 측은 “(일본)외교부 고위 관리가 ‘(연구원)의 영향력을 무시할 수 없다’고 말했다”</w:t>
      </w:r>
      <w:proofErr w:type="spellStart"/>
      <w:r w:rsidRPr="006E2A76">
        <w:rPr>
          <w:rFonts w:asciiTheme="minorHAnsi" w:eastAsiaTheme="minorHAnsi" w:hAnsiTheme="minorHAnsi" w:hint="eastAsia"/>
          <w:color w:val="222222"/>
          <w:sz w:val="22"/>
          <w:szCs w:val="22"/>
        </w:rPr>
        <w:t>며</w:t>
      </w:r>
      <w:proofErr w:type="spellEnd"/>
      <w:r w:rsidRPr="006E2A76">
        <w:rPr>
          <w:rFonts w:asciiTheme="minorHAnsi" w:eastAsiaTheme="minorHAnsi" w:hAnsiTheme="minorHAnsi" w:hint="eastAsia"/>
          <w:color w:val="222222"/>
          <w:sz w:val="22"/>
          <w:szCs w:val="22"/>
        </w:rPr>
        <w:t xml:space="preserve"> “이 관리는 ‘외무성이 어떤 대응도 하지 않고 있는데 이는 연구원의 일본 비판이 정부 차원이 아니기 때문’라고 말했다”고 전했다. 이어 “아산정책연구원의 보고서는 </w:t>
      </w:r>
      <w:proofErr w:type="spellStart"/>
      <w:r w:rsidRPr="006E2A76">
        <w:rPr>
          <w:rFonts w:asciiTheme="minorHAnsi" w:eastAsiaTheme="minorHAnsi" w:hAnsiTheme="minorHAnsi" w:hint="eastAsia"/>
          <w:color w:val="222222"/>
          <w:sz w:val="22"/>
          <w:szCs w:val="22"/>
        </w:rPr>
        <w:t>월스트리트나</w:t>
      </w:r>
      <w:proofErr w:type="spellEnd"/>
      <w:r w:rsidRPr="006E2A76">
        <w:rPr>
          <w:rFonts w:asciiTheme="minorHAnsi" w:eastAsiaTheme="minorHAnsi" w:hAnsiTheme="minorHAnsi" w:hint="eastAsia"/>
          <w:color w:val="222222"/>
          <w:sz w:val="22"/>
          <w:szCs w:val="22"/>
        </w:rPr>
        <w:t xml:space="preserve">, 미국의 </w:t>
      </w:r>
      <w:proofErr w:type="spellStart"/>
      <w:r w:rsidRPr="006E2A76">
        <w:rPr>
          <w:rFonts w:asciiTheme="minorHAnsi" w:eastAsiaTheme="minorHAnsi" w:hAnsiTheme="minorHAnsi" w:hint="eastAsia"/>
          <w:color w:val="222222"/>
          <w:sz w:val="22"/>
          <w:szCs w:val="22"/>
        </w:rPr>
        <w:t>불룸버거</w:t>
      </w:r>
      <w:proofErr w:type="spellEnd"/>
      <w:r w:rsidRPr="006E2A76">
        <w:rPr>
          <w:rFonts w:asciiTheme="minorHAnsi" w:eastAsiaTheme="minorHAnsi" w:hAnsiTheme="minorHAnsi" w:hint="eastAsia"/>
          <w:color w:val="222222"/>
          <w:sz w:val="22"/>
          <w:szCs w:val="22"/>
        </w:rPr>
        <w:t xml:space="preserve">, 영국의 </w:t>
      </w:r>
      <w:proofErr w:type="spellStart"/>
      <w:r w:rsidRPr="006E2A76">
        <w:rPr>
          <w:rFonts w:asciiTheme="minorHAnsi" w:eastAsiaTheme="minorHAnsi" w:hAnsiTheme="minorHAnsi" w:hint="eastAsia"/>
          <w:color w:val="222222"/>
          <w:sz w:val="22"/>
          <w:szCs w:val="22"/>
        </w:rPr>
        <w:t>파이낸셜타임즈와</w:t>
      </w:r>
      <w:proofErr w:type="spellEnd"/>
      <w:r w:rsidRPr="006E2A76">
        <w:rPr>
          <w:rFonts w:asciiTheme="minorHAnsi" w:eastAsiaTheme="minorHAnsi" w:hAnsiTheme="minorHAnsi" w:hint="eastAsia"/>
          <w:color w:val="222222"/>
          <w:sz w:val="22"/>
          <w:szCs w:val="22"/>
        </w:rPr>
        <w:t xml:space="preserve"> 같은 주요 언론에 소개된다”고 소개했다.</w:t>
      </w:r>
    </w:p>
    <w:p w:rsidR="006E2A76" w:rsidRDefault="00B72216" w:rsidP="006E2A76">
      <w:pPr>
        <w:pStyle w:val="a9"/>
        <w:numPr>
          <w:ilvl w:val="0"/>
          <w:numId w:val="14"/>
        </w:numPr>
        <w:shd w:val="clear" w:color="auto" w:fill="FFFFFF"/>
        <w:ind w:left="993" w:hanging="426"/>
        <w:rPr>
          <w:rFonts w:asciiTheme="minorHAnsi" w:eastAsiaTheme="minorHAnsi" w:hAnsiTheme="minorHAnsi"/>
          <w:color w:val="222222"/>
          <w:sz w:val="22"/>
          <w:szCs w:val="22"/>
        </w:rPr>
      </w:pPr>
      <w:r w:rsidRPr="006E2A76">
        <w:rPr>
          <w:rFonts w:asciiTheme="minorHAnsi" w:eastAsiaTheme="minorHAnsi" w:hAnsiTheme="minorHAnsi" w:hint="eastAsia"/>
          <w:color w:val="222222"/>
          <w:sz w:val="22"/>
          <w:szCs w:val="22"/>
        </w:rPr>
        <w:t xml:space="preserve">이에 앞서 </w:t>
      </w:r>
      <w:r w:rsidR="006E2A76">
        <w:rPr>
          <w:rFonts w:asciiTheme="minorHAnsi" w:eastAsiaTheme="minorHAnsi" w:hAnsiTheme="minorHAnsi" w:hint="eastAsia"/>
          <w:color w:val="222222"/>
          <w:sz w:val="22"/>
          <w:szCs w:val="22"/>
        </w:rPr>
        <w:t xml:space="preserve">일본정치사상사 연구자인 </w:t>
      </w:r>
      <w:proofErr w:type="spellStart"/>
      <w:r w:rsidRPr="006E2A76">
        <w:rPr>
          <w:rFonts w:asciiTheme="minorHAnsi" w:eastAsiaTheme="minorHAnsi" w:hAnsiTheme="minorHAnsi" w:hint="eastAsia"/>
          <w:color w:val="222222"/>
          <w:sz w:val="22"/>
          <w:szCs w:val="22"/>
        </w:rPr>
        <w:t>히라이시</w:t>
      </w:r>
      <w:proofErr w:type="spellEnd"/>
      <w:r w:rsidRPr="006E2A76">
        <w:rPr>
          <w:rFonts w:asciiTheme="minorHAnsi" w:eastAsiaTheme="minorHAnsi" w:hAnsiTheme="minorHAnsi" w:hint="eastAsia"/>
          <w:color w:val="222222"/>
          <w:sz w:val="22"/>
          <w:szCs w:val="22"/>
        </w:rPr>
        <w:t xml:space="preserve"> </w:t>
      </w:r>
      <w:proofErr w:type="spellStart"/>
      <w:r w:rsidRPr="006E2A76">
        <w:rPr>
          <w:rFonts w:asciiTheme="minorHAnsi" w:eastAsiaTheme="minorHAnsi" w:hAnsiTheme="minorHAnsi" w:hint="eastAsia"/>
          <w:color w:val="222222"/>
          <w:sz w:val="22"/>
          <w:szCs w:val="22"/>
        </w:rPr>
        <w:t>나오아키</w:t>
      </w:r>
      <w:proofErr w:type="spellEnd"/>
      <w:r w:rsidRPr="006E2A76">
        <w:rPr>
          <w:rFonts w:asciiTheme="minorHAnsi" w:eastAsiaTheme="minorHAnsi" w:hAnsiTheme="minorHAnsi" w:hint="eastAsia"/>
          <w:color w:val="222222"/>
          <w:sz w:val="22"/>
          <w:szCs w:val="22"/>
        </w:rPr>
        <w:t>(</w:t>
      </w:r>
      <w:proofErr w:type="spellStart"/>
      <w:r w:rsidRPr="006E2A76">
        <w:rPr>
          <w:rFonts w:asciiTheme="minorHAnsi" w:hint="eastAsia"/>
          <w:color w:val="222222"/>
          <w:sz w:val="22"/>
          <w:szCs w:val="22"/>
        </w:rPr>
        <w:t>平石直昭</w:t>
      </w:r>
      <w:proofErr w:type="spellEnd"/>
      <w:r w:rsidR="006E2A76">
        <w:rPr>
          <w:rFonts w:asciiTheme="minorHAnsi" w:hint="eastAsia"/>
          <w:color w:val="222222"/>
          <w:sz w:val="22"/>
          <w:szCs w:val="22"/>
        </w:rPr>
        <w:t>)</w:t>
      </w:r>
      <w:r w:rsidRPr="006E2A76">
        <w:rPr>
          <w:rFonts w:asciiTheme="minorHAnsi" w:eastAsiaTheme="minorHAnsi" w:hAnsiTheme="minorHAnsi" w:hint="eastAsia"/>
          <w:color w:val="222222"/>
          <w:sz w:val="22"/>
          <w:szCs w:val="22"/>
        </w:rPr>
        <w:t xml:space="preserve"> 도쿄대학 명예</w:t>
      </w:r>
      <w:r w:rsidR="006E2A76">
        <w:rPr>
          <w:rFonts w:asciiTheme="minorHAnsi" w:eastAsiaTheme="minorHAnsi" w:hAnsiTheme="minorHAnsi" w:hint="eastAsia"/>
          <w:color w:val="222222"/>
          <w:sz w:val="22"/>
          <w:szCs w:val="22"/>
        </w:rPr>
        <w:t>교</w:t>
      </w:r>
      <w:r w:rsidRPr="006E2A76">
        <w:rPr>
          <w:rFonts w:asciiTheme="minorHAnsi" w:eastAsiaTheme="minorHAnsi" w:hAnsiTheme="minorHAnsi" w:hint="eastAsia"/>
          <w:color w:val="222222"/>
          <w:sz w:val="22"/>
          <w:szCs w:val="22"/>
        </w:rPr>
        <w:t xml:space="preserve">수와 </w:t>
      </w:r>
      <w:proofErr w:type="spellStart"/>
      <w:r w:rsidRPr="006E2A76">
        <w:rPr>
          <w:rFonts w:asciiTheme="minorHAnsi" w:eastAsiaTheme="minorHAnsi" w:hAnsiTheme="minorHAnsi" w:hint="eastAsia"/>
          <w:color w:val="222222"/>
          <w:sz w:val="22"/>
          <w:szCs w:val="22"/>
        </w:rPr>
        <w:t>마쯔자와</w:t>
      </w:r>
      <w:proofErr w:type="spellEnd"/>
      <w:r w:rsidRPr="006E2A76">
        <w:rPr>
          <w:rFonts w:asciiTheme="minorHAnsi" w:eastAsiaTheme="minorHAnsi" w:hAnsiTheme="minorHAnsi" w:hint="eastAsia"/>
          <w:color w:val="222222"/>
          <w:sz w:val="22"/>
          <w:szCs w:val="22"/>
        </w:rPr>
        <w:t xml:space="preserve"> </w:t>
      </w:r>
      <w:proofErr w:type="spellStart"/>
      <w:r w:rsidRPr="006E2A76">
        <w:rPr>
          <w:rFonts w:asciiTheme="minorHAnsi" w:eastAsiaTheme="minorHAnsi" w:hAnsiTheme="minorHAnsi" w:hint="eastAsia"/>
          <w:color w:val="222222"/>
          <w:sz w:val="22"/>
          <w:szCs w:val="22"/>
        </w:rPr>
        <w:t>히로아키</w:t>
      </w:r>
      <w:proofErr w:type="spellEnd"/>
      <w:r w:rsidRPr="006E2A76">
        <w:rPr>
          <w:rFonts w:asciiTheme="minorHAnsi" w:eastAsiaTheme="minorHAnsi" w:hAnsiTheme="minorHAnsi" w:hint="eastAsia"/>
          <w:color w:val="222222"/>
          <w:sz w:val="22"/>
          <w:szCs w:val="22"/>
        </w:rPr>
        <w:t>(</w:t>
      </w:r>
      <w:proofErr w:type="spellStart"/>
      <w:r w:rsidRPr="006E2A76">
        <w:rPr>
          <w:rFonts w:asciiTheme="minorHAnsi" w:hint="eastAsia"/>
          <w:color w:val="222222"/>
          <w:sz w:val="22"/>
          <w:szCs w:val="22"/>
        </w:rPr>
        <w:t>松</w:t>
      </w:r>
      <w:r w:rsidR="006E2A76">
        <w:rPr>
          <w:rFonts w:ascii="새굴림" w:eastAsia="새굴림" w:hAnsi="새굴림" w:cs="새굴림" w:hint="eastAsia"/>
          <w:color w:val="222222"/>
          <w:sz w:val="22"/>
          <w:szCs w:val="22"/>
        </w:rPr>
        <w:t>沢</w:t>
      </w:r>
      <w:r w:rsidRPr="006E2A76">
        <w:rPr>
          <w:rFonts w:asciiTheme="minorHAnsi" w:hint="eastAsia"/>
          <w:color w:val="222222"/>
          <w:sz w:val="22"/>
          <w:szCs w:val="22"/>
        </w:rPr>
        <w:t>弘陽</w:t>
      </w:r>
      <w:proofErr w:type="spellEnd"/>
      <w:r w:rsidR="006E2A76">
        <w:rPr>
          <w:rFonts w:asciiTheme="minorHAnsi" w:eastAsiaTheme="minorHAnsi" w:hAnsiTheme="minorHAnsi" w:hint="eastAsia"/>
          <w:color w:val="222222"/>
          <w:sz w:val="22"/>
          <w:szCs w:val="22"/>
        </w:rPr>
        <w:t xml:space="preserve">) </w:t>
      </w:r>
      <w:r w:rsidRPr="006E2A76">
        <w:rPr>
          <w:rFonts w:asciiTheme="minorHAnsi" w:eastAsiaTheme="minorHAnsi" w:hAnsiTheme="minorHAnsi" w:hint="eastAsia"/>
          <w:color w:val="222222"/>
          <w:sz w:val="22"/>
          <w:szCs w:val="22"/>
        </w:rPr>
        <w:t xml:space="preserve">홋카이도 대학 명예교수는 본 연구원의 인문연구센터에 </w:t>
      </w:r>
      <w:r w:rsidRPr="006E2A76">
        <w:rPr>
          <w:rFonts w:asciiTheme="minorHAnsi" w:eastAsiaTheme="minorHAnsi" w:hAnsiTheme="minorHAnsi" w:hint="eastAsia"/>
          <w:color w:val="222222"/>
          <w:sz w:val="22"/>
          <w:szCs w:val="22"/>
        </w:rPr>
        <w:lastRenderedPageBreak/>
        <w:t>‘일본의 현 정권이 강행하는 자위대의 해외무력 행사 구상에 반대합니다’라는 성명을 보내왔다. </w:t>
      </w:r>
    </w:p>
    <w:p w:rsidR="006E2A76" w:rsidRDefault="00B72216" w:rsidP="006E2A76">
      <w:pPr>
        <w:pStyle w:val="a9"/>
        <w:numPr>
          <w:ilvl w:val="0"/>
          <w:numId w:val="14"/>
        </w:numPr>
        <w:shd w:val="clear" w:color="auto" w:fill="FFFFFF"/>
        <w:ind w:left="993" w:hanging="426"/>
        <w:rPr>
          <w:rFonts w:asciiTheme="minorHAnsi" w:eastAsiaTheme="minorHAnsi" w:hAnsiTheme="minorHAnsi"/>
          <w:color w:val="222222"/>
          <w:sz w:val="22"/>
          <w:szCs w:val="22"/>
        </w:rPr>
      </w:pPr>
      <w:r w:rsidRPr="006E2A76">
        <w:rPr>
          <w:rFonts w:asciiTheme="minorHAnsi" w:eastAsiaTheme="minorHAnsi" w:hAnsiTheme="minorHAnsi" w:hint="eastAsia"/>
          <w:color w:val="222222"/>
          <w:sz w:val="22"/>
          <w:szCs w:val="22"/>
        </w:rPr>
        <w:t>성명은 “지난 총선거에서 우리는, 자위대의 해외에서의 무력행사라는 문제에 대해서, 정치가에게 백지위임(</w:t>
      </w:r>
      <w:r w:rsidRPr="006E2A76">
        <w:rPr>
          <w:rFonts w:asciiTheme="minorHAnsi" w:hint="eastAsia"/>
          <w:color w:val="222222"/>
          <w:sz w:val="22"/>
          <w:szCs w:val="22"/>
        </w:rPr>
        <w:t>白紙委任</w:t>
      </w:r>
      <w:r w:rsidRPr="006E2A76">
        <w:rPr>
          <w:rFonts w:asciiTheme="minorHAnsi" w:eastAsiaTheme="minorHAnsi" w:hAnsiTheme="minorHAnsi" w:hint="eastAsia"/>
          <w:color w:val="222222"/>
          <w:sz w:val="22"/>
          <w:szCs w:val="22"/>
        </w:rPr>
        <w:t>)을 한 기억이 없다. 정권이 신탁을 받지 않은 문제에 대해 자의적 결정을 한다면, 이는 민주주의와 헌법질서의 파괴로 이어진다”고 지적했다.</w:t>
      </w:r>
    </w:p>
    <w:p w:rsidR="006E2A76" w:rsidRDefault="00B72216" w:rsidP="006E2A76">
      <w:pPr>
        <w:pStyle w:val="a9"/>
        <w:numPr>
          <w:ilvl w:val="0"/>
          <w:numId w:val="14"/>
        </w:numPr>
        <w:shd w:val="clear" w:color="auto" w:fill="FFFFFF"/>
        <w:ind w:left="993" w:hanging="426"/>
        <w:rPr>
          <w:rFonts w:asciiTheme="minorHAnsi" w:eastAsiaTheme="minorHAnsi" w:hAnsiTheme="minorHAnsi"/>
          <w:color w:val="222222"/>
          <w:sz w:val="22"/>
          <w:szCs w:val="22"/>
        </w:rPr>
      </w:pPr>
      <w:r w:rsidRPr="006E2A76">
        <w:rPr>
          <w:rFonts w:asciiTheme="minorHAnsi" w:eastAsiaTheme="minorHAnsi" w:hAnsiTheme="minorHAnsi" w:hint="eastAsia"/>
          <w:color w:val="222222"/>
          <w:sz w:val="22"/>
          <w:szCs w:val="22"/>
        </w:rPr>
        <w:t>성명은 또 “그들(</w:t>
      </w:r>
      <w:proofErr w:type="spellStart"/>
      <w:r w:rsidRPr="006E2A76">
        <w:rPr>
          <w:rFonts w:asciiTheme="minorHAnsi" w:eastAsiaTheme="minorHAnsi" w:hAnsiTheme="minorHAnsi" w:hint="eastAsia"/>
          <w:color w:val="222222"/>
          <w:sz w:val="22"/>
          <w:szCs w:val="22"/>
        </w:rPr>
        <w:t>정부ㆍ자민당</w:t>
      </w:r>
      <w:proofErr w:type="spellEnd"/>
      <w:r w:rsidRPr="006E2A76">
        <w:rPr>
          <w:rFonts w:asciiTheme="minorHAnsi" w:eastAsiaTheme="minorHAnsi" w:hAnsiTheme="minorHAnsi" w:hint="eastAsia"/>
          <w:color w:val="222222"/>
          <w:sz w:val="22"/>
          <w:szCs w:val="22"/>
        </w:rPr>
        <w:t xml:space="preserve">)의 방침이 일관성을 결여하고 있으며 국가 존재양태의 근간에 관한 평화주의 대원칙을, 한 정권의 </w:t>
      </w:r>
      <w:proofErr w:type="spellStart"/>
      <w:r w:rsidRPr="006E2A76">
        <w:rPr>
          <w:rFonts w:asciiTheme="minorHAnsi" w:eastAsiaTheme="minorHAnsi" w:hAnsiTheme="minorHAnsi" w:hint="eastAsia"/>
          <w:color w:val="222222"/>
          <w:sz w:val="22"/>
          <w:szCs w:val="22"/>
        </w:rPr>
        <w:t>졸속한</w:t>
      </w:r>
      <w:proofErr w:type="spellEnd"/>
      <w:r w:rsidRPr="006E2A76">
        <w:rPr>
          <w:rFonts w:asciiTheme="minorHAnsi" w:eastAsiaTheme="minorHAnsi" w:hAnsiTheme="minorHAnsi" w:hint="eastAsia"/>
          <w:color w:val="222222"/>
          <w:sz w:val="22"/>
          <w:szCs w:val="22"/>
        </w:rPr>
        <w:t xml:space="preserve"> 판단에 의해 바꾸는 것은, 큰 화근(</w:t>
      </w:r>
      <w:r w:rsidRPr="006E2A76">
        <w:rPr>
          <w:rFonts w:asciiTheme="minorHAnsi" w:hint="eastAsia"/>
          <w:color w:val="222222"/>
          <w:sz w:val="22"/>
          <w:szCs w:val="22"/>
        </w:rPr>
        <w:t>禍根</w:t>
      </w:r>
      <w:r w:rsidRPr="006E2A76">
        <w:rPr>
          <w:rFonts w:asciiTheme="minorHAnsi" w:eastAsiaTheme="minorHAnsi" w:hAnsiTheme="minorHAnsi" w:hint="eastAsia"/>
          <w:color w:val="222222"/>
          <w:sz w:val="22"/>
          <w:szCs w:val="22"/>
        </w:rPr>
        <w:t>)을 장래에 남기는 것이라 하지 않을 수 없다</w:t>
      </w:r>
      <w:proofErr w:type="gramStart"/>
      <w:r w:rsidRPr="006E2A76">
        <w:rPr>
          <w:rFonts w:asciiTheme="minorHAnsi" w:eastAsiaTheme="minorHAnsi" w:hAnsiTheme="minorHAnsi" w:hint="eastAsia"/>
          <w:color w:val="222222"/>
          <w:sz w:val="22"/>
          <w:szCs w:val="22"/>
        </w:rPr>
        <w:t>. ”</w:t>
      </w:r>
      <w:proofErr w:type="gramEnd"/>
      <w:r w:rsidRPr="006E2A76">
        <w:rPr>
          <w:rFonts w:asciiTheme="minorHAnsi" w:eastAsiaTheme="minorHAnsi" w:hAnsiTheme="minorHAnsi" w:hint="eastAsia"/>
          <w:color w:val="222222"/>
          <w:sz w:val="22"/>
          <w:szCs w:val="22"/>
        </w:rPr>
        <w:t>고 지적했다.</w:t>
      </w:r>
    </w:p>
    <w:p w:rsidR="00B72216" w:rsidRPr="006E2A76" w:rsidRDefault="00B72216" w:rsidP="006E2A76">
      <w:pPr>
        <w:pStyle w:val="a9"/>
        <w:numPr>
          <w:ilvl w:val="0"/>
          <w:numId w:val="14"/>
        </w:numPr>
        <w:shd w:val="clear" w:color="auto" w:fill="FFFFFF"/>
        <w:ind w:left="993" w:hanging="426"/>
        <w:rPr>
          <w:rFonts w:asciiTheme="minorHAnsi" w:eastAsiaTheme="minorHAnsi" w:hAnsiTheme="minorHAnsi"/>
          <w:color w:val="222222"/>
          <w:sz w:val="22"/>
          <w:szCs w:val="22"/>
        </w:rPr>
      </w:pPr>
      <w:r w:rsidRPr="006E2A76">
        <w:rPr>
          <w:rFonts w:asciiTheme="minorHAnsi" w:eastAsiaTheme="minorHAnsi" w:hAnsiTheme="minorHAnsi" w:hint="eastAsia"/>
          <w:color w:val="222222"/>
          <w:sz w:val="22"/>
          <w:szCs w:val="22"/>
        </w:rPr>
        <w:t>성명은 나아가 “</w:t>
      </w:r>
      <w:proofErr w:type="spellStart"/>
      <w:r w:rsidRPr="006E2A76">
        <w:rPr>
          <w:rFonts w:asciiTheme="minorHAnsi" w:eastAsiaTheme="minorHAnsi" w:hAnsiTheme="minorHAnsi" w:hint="eastAsia"/>
          <w:color w:val="222222"/>
          <w:sz w:val="22"/>
          <w:szCs w:val="22"/>
        </w:rPr>
        <w:t>일본국</w:t>
      </w:r>
      <w:proofErr w:type="spellEnd"/>
      <w:r w:rsidRPr="006E2A76">
        <w:rPr>
          <w:rFonts w:asciiTheme="minorHAnsi" w:eastAsiaTheme="minorHAnsi" w:hAnsiTheme="minorHAnsi" w:hint="eastAsia"/>
          <w:color w:val="222222"/>
          <w:sz w:val="22"/>
          <w:szCs w:val="22"/>
        </w:rPr>
        <w:t xml:space="preserve"> 헌법 제9조의 평화주의는 반성을 토대로, 두 번 다시 같은 잘못을 되풀이하지 않겠다는 국민의 전쟁 부정 결의를 표명했던 것”이라며 “2차 대전 이후 70년 동안, 일본이 의거해온 온 그 원리를, 그 문제를 신탁 받지도 않은 한 정권이 자의적으로 바꾸는 것은, 민주주의와 입헌주의 원리에 대한 중대한 위반이라 생각한다”고 지적했다.</w:t>
      </w:r>
    </w:p>
    <w:p w:rsidR="00B72216" w:rsidRPr="00B72216" w:rsidRDefault="00B72216" w:rsidP="00B72216">
      <w:pPr>
        <w:shd w:val="clear" w:color="auto" w:fill="FFFFFF"/>
        <w:spacing w:before="100" w:beforeAutospacing="1" w:after="100" w:afterAutospacing="1"/>
        <w:rPr>
          <w:rFonts w:ascii="굴림" w:eastAsia="굴림" w:hAnsi="굴림" w:cs="굴림"/>
          <w:color w:val="222222"/>
          <w:kern w:val="0"/>
          <w:szCs w:val="20"/>
        </w:rPr>
      </w:pPr>
      <w:r w:rsidRPr="00B72216">
        <w:rPr>
          <w:rFonts w:ascii="굴림" w:eastAsia="굴림" w:hAnsi="굴림" w:cs="굴림" w:hint="eastAsia"/>
          <w:color w:val="222222"/>
          <w:kern w:val="0"/>
          <w:szCs w:val="20"/>
        </w:rPr>
        <w:t> </w:t>
      </w:r>
    </w:p>
    <w:p w:rsidR="00B72216" w:rsidRPr="00B72216" w:rsidRDefault="00B72216" w:rsidP="00651F4B">
      <w:pPr>
        <w:spacing w:before="120" w:afterLines="50" w:after="120"/>
        <w:ind w:right="510"/>
        <w:rPr>
          <w:sz w:val="16"/>
          <w:szCs w:val="16"/>
        </w:rPr>
      </w:pPr>
    </w:p>
    <w:p w:rsidR="00B72216" w:rsidRDefault="00B72216" w:rsidP="00651F4B">
      <w:pPr>
        <w:spacing w:before="120" w:afterLines="50" w:after="120"/>
        <w:ind w:right="510"/>
        <w:rPr>
          <w:sz w:val="16"/>
          <w:szCs w:val="16"/>
        </w:rPr>
      </w:pPr>
    </w:p>
    <w:p w:rsidR="00B72216" w:rsidRPr="00C92971" w:rsidRDefault="00B72216" w:rsidP="00651F4B">
      <w:pPr>
        <w:spacing w:before="120" w:afterLines="50" w:after="120"/>
        <w:ind w:right="510"/>
        <w:rPr>
          <w:sz w:val="16"/>
          <w:szCs w:val="16"/>
        </w:rPr>
      </w:pPr>
    </w:p>
    <w:tbl>
      <w:tblPr>
        <w:tblStyle w:val="a3"/>
        <w:tblW w:w="0" w:type="auto"/>
        <w:tblInd w:w="675" w:type="dxa"/>
        <w:tblLook w:val="04A0" w:firstRow="1" w:lastRow="0" w:firstColumn="1" w:lastColumn="0" w:noHBand="0" w:noVBand="1"/>
      </w:tblPr>
      <w:tblGrid>
        <w:gridCol w:w="9356"/>
      </w:tblGrid>
      <w:tr w:rsidR="00916CC8" w:rsidTr="00916CC8">
        <w:tc>
          <w:tcPr>
            <w:tcW w:w="9356" w:type="dxa"/>
          </w:tcPr>
          <w:p w:rsidR="00916CC8" w:rsidRDefault="007209AE" w:rsidP="007209AE">
            <w:pPr>
              <w:pStyle w:val="a7"/>
              <w:ind w:leftChars="0" w:left="51"/>
              <w:jc w:val="both"/>
              <w:rPr>
                <w:sz w:val="18"/>
                <w:szCs w:val="20"/>
              </w:rPr>
            </w:pPr>
            <w:r w:rsidRPr="00023831">
              <w:rPr>
                <w:rFonts w:eastAsiaTheme="minorHAnsi" w:cs="Arial" w:hint="eastAsia"/>
                <w:sz w:val="18"/>
                <w:szCs w:val="18"/>
              </w:rPr>
              <w:t>아산정책연구원</w:t>
            </w:r>
            <w:r w:rsidRPr="00023831">
              <w:rPr>
                <w:rFonts w:eastAsiaTheme="minorHAnsi" w:cs="Arial"/>
                <w:sz w:val="18"/>
                <w:szCs w:val="18"/>
              </w:rPr>
              <w:t xml:space="preserve"> (이사장 겸 원장 함재봉, www.asaninst.org)은 급변하는 한반도, 동아시아, 지구촌 정세에 대응하여, 주요 현안에 대한   실질적인 정책대안을 제시하고 올바른 사회담론을 주도하는 독립 </w:t>
            </w:r>
            <w:proofErr w:type="spellStart"/>
            <w:r w:rsidRPr="00023831">
              <w:rPr>
                <w:rFonts w:eastAsiaTheme="minorHAnsi" w:cs="Arial"/>
                <w:sz w:val="18"/>
                <w:szCs w:val="18"/>
              </w:rPr>
              <w:t>싱크탱크</w:t>
            </w:r>
            <w:proofErr w:type="spellEnd"/>
            <w:r w:rsidRPr="00023831">
              <w:rPr>
                <w:rFonts w:eastAsiaTheme="minorHAnsi" w:cs="Arial"/>
                <w:sz w:val="18"/>
                <w:szCs w:val="18"/>
              </w:rPr>
              <w:t xml:space="preserve"> 지향을 목표로 2008년 2월 설립되었다. 특히 통일-외교-안보, </w:t>
            </w:r>
            <w:proofErr w:type="spellStart"/>
            <w:r w:rsidRPr="00023831">
              <w:rPr>
                <w:rFonts w:eastAsiaTheme="minorHAnsi" w:cs="Arial"/>
                <w:sz w:val="18"/>
                <w:szCs w:val="18"/>
              </w:rPr>
              <w:t>거버넌스</w:t>
            </w:r>
            <w:proofErr w:type="spellEnd"/>
            <w:r w:rsidRPr="00023831">
              <w:rPr>
                <w:rFonts w:eastAsiaTheme="minorHAnsi" w:cs="Arial"/>
                <w:sz w:val="18"/>
                <w:szCs w:val="18"/>
              </w:rPr>
              <w:t xml:space="preserve">, 공공정책에 역량을 집중, 한국이 직면한 과제에 대한 해법을 모색하고 한반도의 평화통일과 번영을 위한 여건 조성에 노력하고 있다. 설립 이후 국내외 학술교류, </w:t>
            </w:r>
            <w:proofErr w:type="spellStart"/>
            <w:r w:rsidRPr="00023831">
              <w:rPr>
                <w:rFonts w:eastAsiaTheme="minorHAnsi" w:cs="Arial"/>
                <w:sz w:val="18"/>
                <w:szCs w:val="18"/>
              </w:rPr>
              <w:t>아산</w:t>
            </w:r>
            <w:r w:rsidRPr="00023831">
              <w:rPr>
                <w:rFonts w:eastAsiaTheme="minorHAnsi" w:cs="Arial" w:hint="eastAsia"/>
                <w:sz w:val="18"/>
                <w:szCs w:val="18"/>
              </w:rPr>
              <w:t>플래넘</w:t>
            </w:r>
            <w:proofErr w:type="spellEnd"/>
            <w:r w:rsidRPr="00023831">
              <w:rPr>
                <w:rFonts w:eastAsiaTheme="minorHAnsi" w:cs="Arial"/>
                <w:sz w:val="18"/>
                <w:szCs w:val="18"/>
              </w:rPr>
              <w:t xml:space="preserve">, </w:t>
            </w:r>
            <w:proofErr w:type="spellStart"/>
            <w:r w:rsidRPr="00023831">
              <w:rPr>
                <w:rFonts w:eastAsiaTheme="minorHAnsi" w:cs="Arial"/>
                <w:sz w:val="18"/>
                <w:szCs w:val="18"/>
              </w:rPr>
              <w:t>아산핵포럼과</w:t>
            </w:r>
            <w:proofErr w:type="spellEnd"/>
            <w:r w:rsidRPr="00023831">
              <w:rPr>
                <w:rFonts w:eastAsiaTheme="minorHAnsi" w:cs="Arial"/>
                <w:sz w:val="18"/>
                <w:szCs w:val="18"/>
              </w:rPr>
              <w:t xml:space="preserve"> 같은 대규모 국제회의 개최, 《China’s Foreign Policy》, 《Japan in Crisis》, 《14호 수용소 탈출》, 《고아원 원장의 아들》 연구 서적 출간 등의 활발한 연구활동을 하고 있으며, 2013년 </w:t>
            </w:r>
            <w:proofErr w:type="spellStart"/>
            <w:r w:rsidRPr="00023831">
              <w:rPr>
                <w:rFonts w:eastAsiaTheme="minorHAnsi" w:cs="Arial"/>
                <w:sz w:val="18"/>
                <w:szCs w:val="18"/>
              </w:rPr>
              <w:t>펜실베니아대</w:t>
            </w:r>
            <w:proofErr w:type="spellEnd"/>
            <w:r w:rsidRPr="00023831">
              <w:rPr>
                <w:rFonts w:eastAsiaTheme="minorHAnsi" w:cs="Arial"/>
                <w:sz w:val="18"/>
                <w:szCs w:val="18"/>
              </w:rPr>
              <w:t xml:space="preserve"> 주관의 </w:t>
            </w:r>
            <w:proofErr w:type="spellStart"/>
            <w:r w:rsidRPr="00023831">
              <w:rPr>
                <w:rFonts w:eastAsiaTheme="minorHAnsi" w:cs="Arial"/>
                <w:sz w:val="18"/>
                <w:szCs w:val="18"/>
              </w:rPr>
              <w:t>세계싱크탱크</w:t>
            </w:r>
            <w:proofErr w:type="spellEnd"/>
            <w:r w:rsidRPr="00023831">
              <w:rPr>
                <w:rFonts w:eastAsiaTheme="minorHAnsi" w:cs="Arial"/>
                <w:sz w:val="18"/>
                <w:szCs w:val="18"/>
              </w:rPr>
              <w:t xml:space="preserve"> 랭킹 지역부문에서는 6위를 차지하였고, ‘세계 최고 국제회의’ 부문에는 국내 </w:t>
            </w:r>
            <w:proofErr w:type="spellStart"/>
            <w:r w:rsidRPr="00023831">
              <w:rPr>
                <w:rFonts w:eastAsiaTheme="minorHAnsi" w:cs="Arial"/>
                <w:sz w:val="18"/>
                <w:szCs w:val="18"/>
              </w:rPr>
              <w:t>싱크탱크로는</w:t>
            </w:r>
            <w:proofErr w:type="spellEnd"/>
            <w:r w:rsidRPr="00023831">
              <w:rPr>
                <w:rFonts w:eastAsiaTheme="minorHAnsi" w:cs="Arial"/>
                <w:sz w:val="18"/>
                <w:szCs w:val="18"/>
              </w:rPr>
              <w:t xml:space="preserve"> 유일하게 선정되었다.</w:t>
            </w:r>
          </w:p>
        </w:tc>
      </w:tr>
    </w:tbl>
    <w:p w:rsidR="0020455A" w:rsidRDefault="0020455A" w:rsidP="007209AE">
      <w:pPr>
        <w:jc w:val="both"/>
        <w:rPr>
          <w:b/>
          <w:sz w:val="32"/>
          <w:szCs w:val="32"/>
          <w:u w:val="single"/>
        </w:rPr>
      </w:pPr>
    </w:p>
    <w:p w:rsidR="006E2A76" w:rsidRDefault="006E2A76" w:rsidP="007209AE">
      <w:pPr>
        <w:jc w:val="both"/>
        <w:rPr>
          <w:b/>
          <w:sz w:val="32"/>
          <w:szCs w:val="32"/>
          <w:u w:val="single"/>
        </w:rPr>
      </w:pPr>
    </w:p>
    <w:p w:rsidR="006E2A76" w:rsidRDefault="006E2A76" w:rsidP="007209AE">
      <w:pPr>
        <w:jc w:val="both"/>
        <w:rPr>
          <w:b/>
          <w:sz w:val="32"/>
          <w:szCs w:val="32"/>
          <w:u w:val="single"/>
        </w:rPr>
      </w:pPr>
    </w:p>
    <w:p w:rsidR="006E2A76" w:rsidRDefault="006E2A76" w:rsidP="007209AE">
      <w:pPr>
        <w:jc w:val="both"/>
        <w:rPr>
          <w:b/>
          <w:sz w:val="32"/>
          <w:szCs w:val="32"/>
          <w:u w:val="single"/>
        </w:rPr>
      </w:pPr>
    </w:p>
    <w:p w:rsidR="006E2A76" w:rsidRDefault="006E2A76" w:rsidP="007209AE">
      <w:pPr>
        <w:jc w:val="both"/>
        <w:rPr>
          <w:b/>
          <w:sz w:val="32"/>
          <w:szCs w:val="32"/>
          <w:u w:val="single"/>
        </w:rPr>
      </w:pPr>
    </w:p>
    <w:p w:rsidR="006E2A76" w:rsidRDefault="006E2A76" w:rsidP="007209AE">
      <w:pPr>
        <w:jc w:val="both"/>
        <w:rPr>
          <w:b/>
          <w:sz w:val="32"/>
          <w:szCs w:val="32"/>
          <w:u w:val="single"/>
        </w:rPr>
      </w:pPr>
    </w:p>
    <w:p w:rsidR="006E2A76" w:rsidRDefault="006E2A76" w:rsidP="007209AE">
      <w:pPr>
        <w:jc w:val="both"/>
        <w:rPr>
          <w:b/>
          <w:sz w:val="32"/>
          <w:szCs w:val="32"/>
          <w:u w:val="single"/>
        </w:rPr>
      </w:pPr>
    </w:p>
    <w:p w:rsidR="006E2A76" w:rsidRDefault="006E2A76" w:rsidP="007209AE">
      <w:pPr>
        <w:jc w:val="both"/>
        <w:rPr>
          <w:b/>
          <w:sz w:val="32"/>
          <w:szCs w:val="32"/>
          <w:u w:val="single"/>
        </w:rPr>
      </w:pPr>
    </w:p>
    <w:p w:rsidR="006E2A76" w:rsidRDefault="006E2A76" w:rsidP="007209AE">
      <w:pPr>
        <w:jc w:val="both"/>
        <w:rPr>
          <w:b/>
          <w:sz w:val="32"/>
          <w:szCs w:val="32"/>
          <w:u w:val="single"/>
        </w:rPr>
      </w:pPr>
    </w:p>
    <w:p w:rsidR="006E2A76" w:rsidRDefault="006E2A76" w:rsidP="007209AE">
      <w:pPr>
        <w:jc w:val="both"/>
        <w:rPr>
          <w:b/>
          <w:sz w:val="32"/>
          <w:szCs w:val="32"/>
          <w:u w:val="single"/>
        </w:rPr>
      </w:pPr>
    </w:p>
    <w:p w:rsidR="006E2A76" w:rsidRDefault="006E2A76" w:rsidP="00B72216">
      <w:pPr>
        <w:rPr>
          <w:rFonts w:eastAsiaTheme="minorHAnsi" w:cs="Times New Roman"/>
          <w:b/>
          <w:sz w:val="32"/>
          <w:szCs w:val="28"/>
        </w:rPr>
      </w:pPr>
      <w:r w:rsidRPr="006E2A76">
        <w:rPr>
          <w:rFonts w:eastAsiaTheme="minorHAnsi" w:cs="Times New Roman"/>
          <w:b/>
          <w:noProof/>
          <w:sz w:val="32"/>
          <w:szCs w:val="28"/>
        </w:rPr>
        <w:lastRenderedPageBreak/>
        <w:drawing>
          <wp:inline distT="0" distB="0" distL="0" distR="0">
            <wp:extent cx="6294120" cy="5001950"/>
            <wp:effectExtent l="19050" t="0" r="0" b="0"/>
            <wp:docPr id="6" name="그림 1" descr="C:\Users\communications\Downloads\thumb_Yomi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unications\Downloads\thumb_Yomiuri.jpg"/>
                    <pic:cNvPicPr>
                      <a:picLocks noChangeAspect="1" noChangeArrowheads="1"/>
                    </pic:cNvPicPr>
                  </pic:nvPicPr>
                  <pic:blipFill>
                    <a:blip r:embed="rId10" cstate="print"/>
                    <a:srcRect/>
                    <a:stretch>
                      <a:fillRect/>
                    </a:stretch>
                  </pic:blipFill>
                  <pic:spPr bwMode="auto">
                    <a:xfrm>
                      <a:off x="0" y="0"/>
                      <a:ext cx="6294120" cy="5001950"/>
                    </a:xfrm>
                    <a:prstGeom prst="rect">
                      <a:avLst/>
                    </a:prstGeom>
                    <a:noFill/>
                    <a:ln w="9525">
                      <a:noFill/>
                      <a:miter lim="800000"/>
                      <a:headEnd/>
                      <a:tailEnd/>
                    </a:ln>
                  </pic:spPr>
                </pic:pic>
              </a:graphicData>
            </a:graphic>
          </wp:inline>
        </w:drawing>
      </w:r>
      <w:r w:rsidRPr="006E2A76">
        <w:rPr>
          <w:rFonts w:eastAsiaTheme="minorHAnsi" w:cs="Times New Roman" w:hint="eastAsia"/>
          <w:b/>
          <w:sz w:val="32"/>
          <w:szCs w:val="28"/>
        </w:rPr>
        <w:t xml:space="preserve"> </w:t>
      </w:r>
    </w:p>
    <w:p w:rsidR="00B72216" w:rsidRPr="003C16FE" w:rsidRDefault="00B72216" w:rsidP="00B72216">
      <w:pPr>
        <w:rPr>
          <w:rFonts w:eastAsiaTheme="minorHAnsi" w:cs="Times New Roman"/>
          <w:b/>
          <w:sz w:val="32"/>
          <w:szCs w:val="28"/>
        </w:rPr>
      </w:pPr>
      <w:proofErr w:type="gramStart"/>
      <w:r w:rsidRPr="003C16FE">
        <w:rPr>
          <w:rFonts w:eastAsiaTheme="minorHAnsi" w:cs="Times New Roman" w:hint="eastAsia"/>
          <w:b/>
          <w:sz w:val="32"/>
          <w:szCs w:val="28"/>
        </w:rPr>
        <w:t>[</w:t>
      </w:r>
      <w:r>
        <w:rPr>
          <w:rFonts w:eastAsiaTheme="minorHAnsi" w:cs="새굴림" w:hint="eastAsia"/>
          <w:b/>
          <w:sz w:val="32"/>
          <w:szCs w:val="28"/>
        </w:rPr>
        <w:t>The Japan News</w:t>
      </w:r>
      <w:r w:rsidRPr="003C16FE">
        <w:rPr>
          <w:rFonts w:eastAsiaTheme="minorHAnsi" w:cs="Times New Roman"/>
          <w:b/>
          <w:sz w:val="32"/>
          <w:szCs w:val="28"/>
        </w:rPr>
        <w:t xml:space="preserve">] </w:t>
      </w:r>
      <w:r w:rsidRPr="003C16FE">
        <w:rPr>
          <w:rFonts w:eastAsiaTheme="minorHAnsi" w:cs="Times New Roman" w:hint="eastAsia"/>
          <w:b/>
          <w:sz w:val="32"/>
          <w:szCs w:val="28"/>
        </w:rPr>
        <w:t xml:space="preserve">  2014.</w:t>
      </w:r>
      <w:proofErr w:type="gramEnd"/>
      <w:r w:rsidRPr="003C16FE">
        <w:rPr>
          <w:rFonts w:eastAsiaTheme="minorHAnsi" w:cs="Times New Roman" w:hint="eastAsia"/>
          <w:b/>
          <w:sz w:val="32"/>
          <w:szCs w:val="28"/>
        </w:rPr>
        <w:t xml:space="preserve"> 7. 2</w:t>
      </w:r>
    </w:p>
    <w:p w:rsidR="00B72216" w:rsidRDefault="00B72216" w:rsidP="00B72216">
      <w:pPr>
        <w:rPr>
          <w:rFonts w:eastAsiaTheme="minorHAnsi" w:cs="새굴림"/>
          <w:b/>
          <w:spacing w:val="-12"/>
          <w:sz w:val="36"/>
          <w:szCs w:val="36"/>
        </w:rPr>
      </w:pPr>
      <w:r w:rsidRPr="009027D7">
        <w:rPr>
          <w:rFonts w:eastAsiaTheme="minorHAnsi" w:cs="새굴림"/>
          <w:b/>
          <w:spacing w:val="-12"/>
          <w:sz w:val="36"/>
          <w:szCs w:val="36"/>
          <w:highlight w:val="yellow"/>
        </w:rPr>
        <w:t>Behind the Propaganda Wars / Influential groups support S. Korean position in U.S.</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 xml:space="preserve">The Yomiuri </w:t>
      </w:r>
      <w:proofErr w:type="spellStart"/>
      <w:r w:rsidRPr="009027D7">
        <w:rPr>
          <w:rFonts w:ascii="Times New Roman" w:eastAsia="바탕" w:hAnsi="Times New Roman" w:cs="Times New Roman"/>
          <w:sz w:val="28"/>
          <w:szCs w:val="28"/>
        </w:rPr>
        <w:t>Shimbun</w:t>
      </w:r>
      <w:proofErr w:type="spellEnd"/>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This is the second installment of a series on China and South Korea’s</w:t>
      </w:r>
      <w:r>
        <w:rPr>
          <w:rFonts w:ascii="Times New Roman" w:eastAsia="바탕" w:hAnsi="Times New Roman" w:cs="Times New Roman"/>
          <w:sz w:val="28"/>
          <w:szCs w:val="28"/>
        </w:rPr>
        <w:t xml:space="preserve"> propaganda wars against Japan.</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South Korea is intensifying its broadcasts of messages critical of Japan, as China has also done. The United States, in particular, has become a major battle front for South Korean organizations, both public and private, t</w:t>
      </w:r>
      <w:r>
        <w:rPr>
          <w:rFonts w:ascii="Times New Roman" w:eastAsia="바탕" w:hAnsi="Times New Roman" w:cs="Times New Roman"/>
          <w:sz w:val="28"/>
          <w:szCs w:val="28"/>
        </w:rPr>
        <w:t>o deploy their “Japan-bashing.”</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highlight w:val="yellow"/>
        </w:rPr>
        <w:t xml:space="preserve">In March, the </w:t>
      </w:r>
      <w:proofErr w:type="spellStart"/>
      <w:r w:rsidRPr="009027D7">
        <w:rPr>
          <w:rFonts w:ascii="Times New Roman" w:eastAsia="바탕" w:hAnsi="Times New Roman" w:cs="Times New Roman"/>
          <w:sz w:val="28"/>
          <w:szCs w:val="28"/>
          <w:highlight w:val="yellow"/>
        </w:rPr>
        <w:t>Asan</w:t>
      </w:r>
      <w:proofErr w:type="spellEnd"/>
      <w:r w:rsidRPr="009027D7">
        <w:rPr>
          <w:rFonts w:ascii="Times New Roman" w:eastAsia="바탕" w:hAnsi="Times New Roman" w:cs="Times New Roman"/>
          <w:sz w:val="28"/>
          <w:szCs w:val="28"/>
          <w:highlight w:val="yellow"/>
        </w:rPr>
        <w:t xml:space="preserve"> Institute for Policy Studies, a leading South Korean think tank, compiled a report in which it harshly criticized Japan over the sovereignty issue of the </w:t>
      </w:r>
      <w:proofErr w:type="spellStart"/>
      <w:r w:rsidRPr="009027D7">
        <w:rPr>
          <w:rFonts w:ascii="Times New Roman" w:eastAsia="바탕" w:hAnsi="Times New Roman" w:cs="Times New Roman"/>
          <w:sz w:val="28"/>
          <w:szCs w:val="28"/>
          <w:highlight w:val="yellow"/>
        </w:rPr>
        <w:t>Takeshima</w:t>
      </w:r>
      <w:proofErr w:type="spellEnd"/>
      <w:r w:rsidRPr="009027D7">
        <w:rPr>
          <w:rFonts w:ascii="Times New Roman" w:eastAsia="바탕" w:hAnsi="Times New Roman" w:cs="Times New Roman"/>
          <w:sz w:val="28"/>
          <w:szCs w:val="28"/>
          <w:highlight w:val="yellow"/>
        </w:rPr>
        <w:t xml:space="preserve"> islets (known as </w:t>
      </w:r>
      <w:proofErr w:type="spellStart"/>
      <w:r w:rsidRPr="009027D7">
        <w:rPr>
          <w:rFonts w:ascii="Times New Roman" w:eastAsia="바탕" w:hAnsi="Times New Roman" w:cs="Times New Roman"/>
          <w:sz w:val="28"/>
          <w:szCs w:val="28"/>
          <w:highlight w:val="yellow"/>
        </w:rPr>
        <w:t>Dokdo</w:t>
      </w:r>
      <w:proofErr w:type="spellEnd"/>
      <w:r w:rsidRPr="009027D7">
        <w:rPr>
          <w:rFonts w:ascii="Times New Roman" w:eastAsia="바탕" w:hAnsi="Times New Roman" w:cs="Times New Roman"/>
          <w:sz w:val="28"/>
          <w:szCs w:val="28"/>
          <w:highlight w:val="yellow"/>
        </w:rPr>
        <w:t xml:space="preserve"> in South Korea), as well as the so-called comfort women issue, and called for the United States to support South Korea’s viewpoint on these issues.</w:t>
      </w:r>
    </w:p>
    <w:p w:rsidR="00B72216" w:rsidRPr="009027D7" w:rsidRDefault="00B72216" w:rsidP="00B72216">
      <w:pPr>
        <w:rPr>
          <w:rFonts w:ascii="Times New Roman" w:eastAsia="바탕" w:hAnsi="Times New Roman" w:cs="Times New Roman"/>
          <w:sz w:val="28"/>
          <w:szCs w:val="28"/>
          <w:highlight w:val="yellow"/>
        </w:rPr>
      </w:pPr>
      <w:r w:rsidRPr="009027D7">
        <w:rPr>
          <w:rFonts w:ascii="Times New Roman" w:eastAsia="바탕" w:hAnsi="Times New Roman" w:cs="Times New Roman"/>
          <w:sz w:val="28"/>
          <w:szCs w:val="28"/>
          <w:highlight w:val="yellow"/>
        </w:rPr>
        <w:t>Unless there is clear opposition (from the United States) to Japan’s responses, concerning the distortion of historical facts, it may damage public support for the South Korea-U.S. alliance and foster the perception that Korea-U.S. relations are competitive rather than cooperative, the report said.</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highlight w:val="yellow"/>
        </w:rPr>
        <w:lastRenderedPageBreak/>
        <w:t xml:space="preserve">The institute was established in 2008 by Chung </w:t>
      </w:r>
      <w:proofErr w:type="spellStart"/>
      <w:r w:rsidRPr="009027D7">
        <w:rPr>
          <w:rFonts w:ascii="Times New Roman" w:eastAsia="바탕" w:hAnsi="Times New Roman" w:cs="Times New Roman"/>
          <w:sz w:val="28"/>
          <w:szCs w:val="28"/>
          <w:highlight w:val="yellow"/>
        </w:rPr>
        <w:t>Mong</w:t>
      </w:r>
      <w:proofErr w:type="spellEnd"/>
      <w:r w:rsidRPr="009027D7">
        <w:rPr>
          <w:rFonts w:ascii="Times New Roman" w:eastAsia="바탕" w:hAnsi="Times New Roman" w:cs="Times New Roman"/>
          <w:sz w:val="28"/>
          <w:szCs w:val="28"/>
          <w:highlight w:val="yellow"/>
        </w:rPr>
        <w:t xml:space="preserve"> </w:t>
      </w:r>
      <w:proofErr w:type="spellStart"/>
      <w:r w:rsidRPr="009027D7">
        <w:rPr>
          <w:rFonts w:ascii="Times New Roman" w:eastAsia="바탕" w:hAnsi="Times New Roman" w:cs="Times New Roman"/>
          <w:sz w:val="28"/>
          <w:szCs w:val="28"/>
          <w:highlight w:val="yellow"/>
        </w:rPr>
        <w:t>Joon</w:t>
      </w:r>
      <w:proofErr w:type="spellEnd"/>
      <w:r w:rsidRPr="009027D7">
        <w:rPr>
          <w:rFonts w:ascii="Times New Roman" w:eastAsia="바탕" w:hAnsi="Times New Roman" w:cs="Times New Roman"/>
          <w:sz w:val="28"/>
          <w:szCs w:val="28"/>
          <w:highlight w:val="yellow"/>
        </w:rPr>
        <w:t xml:space="preserve">, the sixth son of Chung </w:t>
      </w:r>
      <w:proofErr w:type="spellStart"/>
      <w:r w:rsidRPr="009027D7">
        <w:rPr>
          <w:rFonts w:ascii="Times New Roman" w:eastAsia="바탕" w:hAnsi="Times New Roman" w:cs="Times New Roman"/>
          <w:sz w:val="28"/>
          <w:szCs w:val="28"/>
          <w:highlight w:val="yellow"/>
        </w:rPr>
        <w:t>Ju-yung</w:t>
      </w:r>
      <w:proofErr w:type="spellEnd"/>
      <w:r w:rsidRPr="009027D7">
        <w:rPr>
          <w:rFonts w:ascii="Times New Roman" w:eastAsia="바탕" w:hAnsi="Times New Roman" w:cs="Times New Roman"/>
          <w:sz w:val="28"/>
          <w:szCs w:val="28"/>
          <w:highlight w:val="yellow"/>
        </w:rPr>
        <w:t>, founder of the Hyundai group, a leading business conglomerate.</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highlight w:val="yellow"/>
        </w:rPr>
        <w:t xml:space="preserve">Chung is a past chairman of the ruling </w:t>
      </w:r>
      <w:proofErr w:type="spellStart"/>
      <w:r w:rsidRPr="009027D7">
        <w:rPr>
          <w:rFonts w:ascii="Times New Roman" w:eastAsia="바탕" w:hAnsi="Times New Roman" w:cs="Times New Roman"/>
          <w:sz w:val="28"/>
          <w:szCs w:val="28"/>
          <w:highlight w:val="yellow"/>
        </w:rPr>
        <w:t>Saenuri</w:t>
      </w:r>
      <w:proofErr w:type="spellEnd"/>
      <w:r w:rsidRPr="009027D7">
        <w:rPr>
          <w:rFonts w:ascii="Times New Roman" w:eastAsia="바탕" w:hAnsi="Times New Roman" w:cs="Times New Roman"/>
          <w:sz w:val="28"/>
          <w:szCs w:val="28"/>
          <w:highlight w:val="yellow"/>
        </w:rPr>
        <w:t xml:space="preserve"> Party (formerly known as the Grand National Party). He was a presidential candidate in 2002 and remains a leading figure on the South Korean political scene.</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A number of former high-ranking officials in the U.S. government have attended forums organized by the institute, including former Secretary of State Madeleine Albright and former Assistant Secretary of State for East Asian and</w:t>
      </w:r>
      <w:r>
        <w:rPr>
          <w:rFonts w:ascii="Times New Roman" w:eastAsia="바탕" w:hAnsi="Times New Roman" w:cs="Times New Roman"/>
          <w:sz w:val="28"/>
          <w:szCs w:val="28"/>
        </w:rPr>
        <w:t xml:space="preserve"> Pacific Affairs Kurt Campbell.</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 xml:space="preserve">Reports made by the institute have often been quoted by leading media outlets, including The Wall Street Journal and Bloomberg in the United States, and </w:t>
      </w:r>
      <w:r>
        <w:rPr>
          <w:rFonts w:ascii="Times New Roman" w:eastAsia="바탕" w:hAnsi="Times New Roman" w:cs="Times New Roman"/>
          <w:sz w:val="28"/>
          <w:szCs w:val="28"/>
        </w:rPr>
        <w:t>The Financial Times in Britain.</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A senior Foreign Ministry official said, “We cannot ignore the [institute’s] influence,” but added that the ministry has not taken any countermeasures, as the institute’s criticism of Japan “i</w:t>
      </w:r>
      <w:r>
        <w:rPr>
          <w:rFonts w:ascii="Times New Roman" w:eastAsia="바탕" w:hAnsi="Times New Roman" w:cs="Times New Roman"/>
          <w:sz w:val="28"/>
          <w:szCs w:val="28"/>
        </w:rPr>
        <w:t>s not on a governmental level.”</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As a matter of course, overtures to the U.S. Congress are a measure taken seriously by the South Korean go</w:t>
      </w:r>
      <w:r>
        <w:rPr>
          <w:rFonts w:ascii="Times New Roman" w:eastAsia="바탕" w:hAnsi="Times New Roman" w:cs="Times New Roman"/>
          <w:sz w:val="28"/>
          <w:szCs w:val="28"/>
        </w:rPr>
        <w:t>vernment, too.</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 xml:space="preserve">According to U.S. records under the Foreign Agents </w:t>
      </w:r>
      <w:proofErr w:type="spellStart"/>
      <w:r w:rsidRPr="009027D7">
        <w:rPr>
          <w:rFonts w:ascii="Times New Roman" w:eastAsia="바탕" w:hAnsi="Times New Roman" w:cs="Times New Roman"/>
          <w:sz w:val="28"/>
          <w:szCs w:val="28"/>
        </w:rPr>
        <w:t>Regristration</w:t>
      </w:r>
      <w:proofErr w:type="spellEnd"/>
      <w:r w:rsidRPr="009027D7">
        <w:rPr>
          <w:rFonts w:ascii="Times New Roman" w:eastAsia="바탕" w:hAnsi="Times New Roman" w:cs="Times New Roman"/>
          <w:sz w:val="28"/>
          <w:szCs w:val="28"/>
        </w:rPr>
        <w:t xml:space="preserve"> Act, funds spent in the names of “the Government of South Korea” and “the South Korean Embassy in the United States” on parties who conduct lobbying activities totaled about $20.7 million (about ¥2.1 billion) for the January-June 2013 period—50 percent higher than t</w:t>
      </w:r>
      <w:r>
        <w:rPr>
          <w:rFonts w:ascii="Times New Roman" w:eastAsia="바탕" w:hAnsi="Times New Roman" w:cs="Times New Roman"/>
          <w:sz w:val="28"/>
          <w:szCs w:val="28"/>
        </w:rPr>
        <w:t>he comparable figure for Japan.</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Activities of private organizations representing Americans of Korean descent are also brisk. There have even been tangible “results”</w:t>
      </w:r>
      <w:r>
        <w:rPr>
          <w:rFonts w:ascii="Times New Roman" w:eastAsia="바탕" w:hAnsi="Times New Roman" w:cs="Times New Roman"/>
          <w:sz w:val="28"/>
          <w:szCs w:val="28"/>
        </w:rPr>
        <w:t xml:space="preserve"> over the comfort women issue.</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Such groups include Korean American Civic Empowerment (KACE), the Korean American Forum of California (KAFC) and the Korean American Public Affairs Committee (KAPAC). All of them are private organizations established to call for enhanced social status and rights f</w:t>
      </w:r>
      <w:r>
        <w:rPr>
          <w:rFonts w:ascii="Times New Roman" w:eastAsia="바탕" w:hAnsi="Times New Roman" w:cs="Times New Roman"/>
          <w:sz w:val="28"/>
          <w:szCs w:val="28"/>
        </w:rPr>
        <w:t>or Americans of Korean descent.</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In the last few years, however, they have been making approaches to local governments and state assemblies to set up memorials—in particular copies of a statue of a girl symbolizing so-called comfort women. The number of locations where the statue or other memorials stand has rea</w:t>
      </w:r>
      <w:r>
        <w:rPr>
          <w:rFonts w:ascii="Times New Roman" w:eastAsia="바탕" w:hAnsi="Times New Roman" w:cs="Times New Roman"/>
          <w:sz w:val="28"/>
          <w:szCs w:val="28"/>
        </w:rPr>
        <w:t>ched six, at least, since 2010.</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An official in charge of public relations at KAFC replied in written form that its activities are intended to persuade the Japanese government to officially admit to having made more than 200,000 women in Asia and the Pacific region live as sex slaves during World War II, make a formal apology and as</w:t>
      </w:r>
      <w:r>
        <w:rPr>
          <w:rFonts w:ascii="Times New Roman" w:eastAsia="바탕" w:hAnsi="Times New Roman" w:cs="Times New Roman"/>
          <w:sz w:val="28"/>
          <w:szCs w:val="28"/>
        </w:rPr>
        <w:t>sume historical responsibility.</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Supporting these grass-roots activities are American residents of Korean descent, whose number is gro</w:t>
      </w:r>
      <w:r>
        <w:rPr>
          <w:rFonts w:ascii="Times New Roman" w:eastAsia="바탕" w:hAnsi="Times New Roman" w:cs="Times New Roman"/>
          <w:sz w:val="28"/>
          <w:szCs w:val="28"/>
        </w:rPr>
        <w:t>wing fast in the United States.</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 xml:space="preserve">According to statistics compiled by the U.S. Census Bureau, the number of Americans of Korean descent stood at about 1.7 million as of 2010, about a 40 percent increase since 2000, surpassing the number of Americans of Japanese descent, which totaled </w:t>
      </w:r>
      <w:r>
        <w:rPr>
          <w:rFonts w:ascii="Times New Roman" w:eastAsia="바탕" w:hAnsi="Times New Roman" w:cs="Times New Roman"/>
          <w:sz w:val="28"/>
          <w:szCs w:val="28"/>
        </w:rPr>
        <w:t>about 1.3 million at that time.</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In Virginia—with the fifth-largest ratio of Korean-Americans among the 50 states—a bill was passed into law this spring requiring public school textbooks in the state to refer to the Sea of Japan also as the East Sea</w:t>
      </w:r>
      <w:r>
        <w:rPr>
          <w:rFonts w:ascii="Times New Roman" w:eastAsia="바탕" w:hAnsi="Times New Roman" w:cs="Times New Roman"/>
          <w:sz w:val="28"/>
          <w:szCs w:val="28"/>
        </w:rPr>
        <w:t>, the name used by South Korea.</w:t>
      </w:r>
    </w:p>
    <w:p w:rsidR="00B72216" w:rsidRPr="009027D7"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sz w:val="28"/>
          <w:szCs w:val="28"/>
        </w:rPr>
        <w:t xml:space="preserve">After the state’s Senate passed the bill in January, the Japanese Embassy in the United States concluded a contract with leading lobbyist in the state, while </w:t>
      </w:r>
      <w:proofErr w:type="spellStart"/>
      <w:r w:rsidRPr="009027D7">
        <w:rPr>
          <w:rFonts w:ascii="Times New Roman" w:eastAsia="바탕" w:hAnsi="Times New Roman" w:cs="Times New Roman"/>
          <w:sz w:val="28"/>
          <w:szCs w:val="28"/>
        </w:rPr>
        <w:t>Kenichiro</w:t>
      </w:r>
      <w:proofErr w:type="spellEnd"/>
      <w:r w:rsidRPr="009027D7">
        <w:rPr>
          <w:rFonts w:ascii="Times New Roman" w:eastAsia="바탕" w:hAnsi="Times New Roman" w:cs="Times New Roman"/>
          <w:sz w:val="28"/>
          <w:szCs w:val="28"/>
        </w:rPr>
        <w:t xml:space="preserve"> </w:t>
      </w:r>
      <w:proofErr w:type="spellStart"/>
      <w:r w:rsidRPr="009027D7">
        <w:rPr>
          <w:rFonts w:ascii="Times New Roman" w:eastAsia="바탕" w:hAnsi="Times New Roman" w:cs="Times New Roman"/>
          <w:sz w:val="28"/>
          <w:szCs w:val="28"/>
        </w:rPr>
        <w:t>Sasae</w:t>
      </w:r>
      <w:proofErr w:type="spellEnd"/>
      <w:r w:rsidRPr="009027D7">
        <w:rPr>
          <w:rFonts w:ascii="Times New Roman" w:eastAsia="바탕" w:hAnsi="Times New Roman" w:cs="Times New Roman"/>
          <w:sz w:val="28"/>
          <w:szCs w:val="28"/>
        </w:rPr>
        <w:t xml:space="preserve">, </w:t>
      </w:r>
      <w:r w:rsidRPr="009027D7">
        <w:rPr>
          <w:rFonts w:ascii="Times New Roman" w:eastAsia="바탕" w:hAnsi="Times New Roman" w:cs="Times New Roman"/>
          <w:sz w:val="28"/>
          <w:szCs w:val="28"/>
        </w:rPr>
        <w:lastRenderedPageBreak/>
        <w:t>Japan’s ambassador to the United States, asked the Virginia governor and members of Virginia’s House of Delegates not to pass the legis</w:t>
      </w:r>
      <w:r>
        <w:rPr>
          <w:rFonts w:ascii="Times New Roman" w:eastAsia="바탕" w:hAnsi="Times New Roman" w:cs="Times New Roman"/>
          <w:sz w:val="28"/>
          <w:szCs w:val="28"/>
        </w:rPr>
        <w:t>lation, but with little effect.</w:t>
      </w:r>
    </w:p>
    <w:p w:rsidR="00B72216" w:rsidRDefault="00B72216" w:rsidP="00B72216">
      <w:pPr>
        <w:rPr>
          <w:rFonts w:ascii="Times New Roman" w:eastAsia="바탕" w:hAnsi="Times New Roman" w:cs="Times New Roman"/>
          <w:sz w:val="28"/>
          <w:szCs w:val="28"/>
        </w:rPr>
      </w:pPr>
      <w:r w:rsidRPr="009027D7">
        <w:rPr>
          <w:rFonts w:ascii="Times New Roman" w:eastAsia="바탕" w:hAnsi="Times New Roman" w:cs="Times New Roman" w:hint="eastAsia"/>
          <w:sz w:val="28"/>
          <w:szCs w:val="28"/>
        </w:rPr>
        <w:t>“</w:t>
      </w:r>
      <w:r w:rsidRPr="009027D7">
        <w:rPr>
          <w:rFonts w:ascii="Times New Roman" w:eastAsia="바탕" w:hAnsi="Times New Roman" w:cs="Times New Roman"/>
          <w:sz w:val="28"/>
          <w:szCs w:val="28"/>
        </w:rPr>
        <w:t>Among Americans of South Korean descent, there are many first- and second-generation South Korean-descended citizens. They have often brought anti-Japan sentiments, nurtured back in South Korea, into the United States as they are. They also have a very strong sense of solidarity,” said an official of the Japanese Embassy, weakly, after the bill was passed through the Virginia House of Delegates with an overwhelming majority.</w:t>
      </w:r>
    </w:p>
    <w:p w:rsidR="00B72216" w:rsidRDefault="00607283" w:rsidP="00B72216">
      <w:pPr>
        <w:jc w:val="both"/>
      </w:pPr>
      <w:hyperlink r:id="rId11" w:history="1">
        <w:r w:rsidR="00B72216" w:rsidRPr="006E5E9D">
          <w:rPr>
            <w:rStyle w:val="a8"/>
          </w:rPr>
          <w:t>http://www.the-japan-news.com/news/article/0001366437</w:t>
        </w:r>
      </w:hyperlink>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pPr>
    </w:p>
    <w:p w:rsidR="006E2A76" w:rsidRDefault="006E2A76" w:rsidP="00B72216">
      <w:pPr>
        <w:jc w:val="both"/>
        <w:rPr>
          <w:b/>
          <w:sz w:val="32"/>
          <w:szCs w:val="32"/>
          <w:u w:val="single"/>
        </w:rPr>
      </w:pPr>
    </w:p>
    <w:p w:rsidR="006E2A76" w:rsidRDefault="006E2A76" w:rsidP="00B72216">
      <w:pPr>
        <w:jc w:val="both"/>
        <w:rPr>
          <w:b/>
          <w:sz w:val="32"/>
          <w:szCs w:val="32"/>
          <w:u w:val="single"/>
        </w:rPr>
      </w:pPr>
    </w:p>
    <w:p w:rsidR="006E2A76" w:rsidRDefault="006E2A76" w:rsidP="00B72216">
      <w:pPr>
        <w:jc w:val="both"/>
        <w:rPr>
          <w:b/>
          <w:sz w:val="32"/>
          <w:szCs w:val="32"/>
          <w:u w:val="single"/>
        </w:rPr>
      </w:pPr>
    </w:p>
    <w:p w:rsidR="006E2A76" w:rsidRDefault="006E2A76" w:rsidP="00B72216">
      <w:pPr>
        <w:jc w:val="both"/>
        <w:rPr>
          <w:b/>
          <w:sz w:val="32"/>
          <w:szCs w:val="32"/>
          <w:u w:val="single"/>
        </w:rPr>
      </w:pPr>
    </w:p>
    <w:p w:rsidR="006E2A76" w:rsidRDefault="006E2A76" w:rsidP="00B72216">
      <w:pPr>
        <w:jc w:val="both"/>
        <w:rPr>
          <w:b/>
          <w:sz w:val="32"/>
          <w:szCs w:val="32"/>
          <w:u w:val="single"/>
        </w:rPr>
      </w:pPr>
    </w:p>
    <w:p w:rsidR="006E2A76" w:rsidRDefault="006E2A76" w:rsidP="00B72216">
      <w:pPr>
        <w:jc w:val="both"/>
        <w:rPr>
          <w:b/>
          <w:sz w:val="32"/>
          <w:szCs w:val="32"/>
          <w:u w:val="single"/>
        </w:rPr>
      </w:pPr>
    </w:p>
    <w:p w:rsidR="006E2A76" w:rsidRDefault="006E2A76" w:rsidP="00B72216">
      <w:pPr>
        <w:jc w:val="both"/>
        <w:rPr>
          <w:b/>
          <w:sz w:val="32"/>
          <w:szCs w:val="32"/>
          <w:u w:val="single"/>
        </w:rPr>
      </w:pPr>
    </w:p>
    <w:p w:rsidR="006E2A76" w:rsidRDefault="006E2A76" w:rsidP="00B72216">
      <w:pPr>
        <w:jc w:val="both"/>
        <w:rPr>
          <w:b/>
          <w:sz w:val="32"/>
          <w:szCs w:val="32"/>
          <w:u w:val="single"/>
        </w:rPr>
      </w:pPr>
    </w:p>
    <w:p w:rsidR="006E2A76" w:rsidRDefault="006E2A76" w:rsidP="00B72216">
      <w:pPr>
        <w:jc w:val="both"/>
        <w:rPr>
          <w:b/>
          <w:sz w:val="32"/>
          <w:szCs w:val="32"/>
          <w:u w:val="single"/>
        </w:rPr>
      </w:pPr>
    </w:p>
    <w:p w:rsidR="006E2A76" w:rsidRDefault="006E2A76" w:rsidP="00B72216">
      <w:pPr>
        <w:jc w:val="both"/>
        <w:rPr>
          <w:b/>
          <w:sz w:val="32"/>
          <w:szCs w:val="32"/>
          <w:u w:val="single"/>
        </w:rPr>
      </w:pPr>
    </w:p>
    <w:p w:rsidR="006E2A76" w:rsidRDefault="006E2A76" w:rsidP="00B72216">
      <w:pPr>
        <w:jc w:val="both"/>
        <w:rPr>
          <w:b/>
          <w:sz w:val="32"/>
          <w:szCs w:val="32"/>
          <w:u w:val="single"/>
        </w:rPr>
      </w:pPr>
    </w:p>
    <w:p w:rsidR="006E2A76" w:rsidRDefault="006E2A76" w:rsidP="00B72216">
      <w:pPr>
        <w:jc w:val="both"/>
        <w:rPr>
          <w:b/>
          <w:sz w:val="32"/>
          <w:szCs w:val="32"/>
          <w:u w:val="single"/>
        </w:rPr>
      </w:pPr>
      <w:r w:rsidRPr="006E2A76">
        <w:rPr>
          <w:b/>
          <w:sz w:val="32"/>
          <w:szCs w:val="32"/>
          <w:u w:val="single"/>
        </w:rPr>
        <w:lastRenderedPageBreak/>
        <w:t>http://asaninst.org/?p=28519</w:t>
      </w:r>
    </w:p>
    <w:p w:rsidR="006E2A76" w:rsidRDefault="006E2A76" w:rsidP="00B72216">
      <w:pPr>
        <w:jc w:val="both"/>
        <w:rPr>
          <w:b/>
          <w:sz w:val="32"/>
          <w:szCs w:val="32"/>
          <w:u w:val="single"/>
        </w:rPr>
      </w:pPr>
    </w:p>
    <w:p w:rsidR="006E2A76" w:rsidRDefault="006E2A76" w:rsidP="00B72216">
      <w:pPr>
        <w:jc w:val="both"/>
        <w:rPr>
          <w:b/>
          <w:sz w:val="32"/>
          <w:szCs w:val="32"/>
          <w:u w:val="single"/>
        </w:rPr>
      </w:pPr>
      <w:r>
        <w:rPr>
          <w:rFonts w:hint="eastAsia"/>
          <w:b/>
          <w:sz w:val="32"/>
          <w:szCs w:val="32"/>
          <w:u w:val="single"/>
        </w:rPr>
        <w:t>아산리포트</w:t>
      </w:r>
    </w:p>
    <w:p w:rsidR="006E2A76" w:rsidRDefault="006E2A76" w:rsidP="00B72216">
      <w:pPr>
        <w:jc w:val="both"/>
        <w:rPr>
          <w:b/>
          <w:sz w:val="32"/>
          <w:szCs w:val="32"/>
          <w:u w:val="single"/>
        </w:rPr>
      </w:pPr>
    </w:p>
    <w:p w:rsidR="006E2A76" w:rsidRDefault="006E2A76" w:rsidP="00B72216">
      <w:pPr>
        <w:jc w:val="both"/>
        <w:rPr>
          <w:b/>
          <w:sz w:val="32"/>
          <w:szCs w:val="32"/>
          <w:u w:val="single"/>
        </w:rPr>
      </w:pPr>
      <w:r>
        <w:rPr>
          <w:b/>
          <w:noProof/>
          <w:sz w:val="32"/>
          <w:szCs w:val="32"/>
          <w:u w:val="single"/>
        </w:rPr>
        <w:drawing>
          <wp:inline distT="0" distB="0" distL="0" distR="0">
            <wp:extent cx="4410075" cy="7848441"/>
            <wp:effectExtent l="19050" t="0" r="9525" b="0"/>
            <wp:docPr id="4" name="그림 2" descr="C:\Users\communications\Downloads\20140704_16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munications\Downloads\20140704_163412.jpg"/>
                    <pic:cNvPicPr>
                      <a:picLocks noChangeAspect="1" noChangeArrowheads="1"/>
                    </pic:cNvPicPr>
                  </pic:nvPicPr>
                  <pic:blipFill>
                    <a:blip r:embed="rId12" cstate="print"/>
                    <a:srcRect/>
                    <a:stretch>
                      <a:fillRect/>
                    </a:stretch>
                  </pic:blipFill>
                  <pic:spPr bwMode="auto">
                    <a:xfrm>
                      <a:off x="0" y="0"/>
                      <a:ext cx="4403751" cy="7837186"/>
                    </a:xfrm>
                    <a:prstGeom prst="rect">
                      <a:avLst/>
                    </a:prstGeom>
                    <a:noFill/>
                    <a:ln w="9525">
                      <a:noFill/>
                      <a:miter lim="800000"/>
                      <a:headEnd/>
                      <a:tailEnd/>
                    </a:ln>
                  </pic:spPr>
                </pic:pic>
              </a:graphicData>
            </a:graphic>
          </wp:inline>
        </w:drawing>
      </w:r>
    </w:p>
    <w:p w:rsidR="006E2A76" w:rsidRDefault="006E2A76" w:rsidP="00B72216">
      <w:pPr>
        <w:jc w:val="both"/>
        <w:rPr>
          <w:b/>
          <w:sz w:val="32"/>
          <w:szCs w:val="32"/>
          <w:u w:val="single"/>
        </w:rPr>
      </w:pPr>
    </w:p>
    <w:p w:rsidR="006E2A76" w:rsidRDefault="002A38FE" w:rsidP="00B72216">
      <w:pPr>
        <w:jc w:val="both"/>
        <w:rPr>
          <w:b/>
          <w:sz w:val="32"/>
          <w:szCs w:val="32"/>
          <w:u w:val="single"/>
        </w:rPr>
      </w:pPr>
      <w:proofErr w:type="spellStart"/>
      <w:r>
        <w:rPr>
          <w:rFonts w:hint="eastAsia"/>
          <w:b/>
          <w:sz w:val="32"/>
          <w:szCs w:val="32"/>
          <w:u w:val="single"/>
        </w:rPr>
        <w:lastRenderedPageBreak/>
        <w:t>요미우리신문</w:t>
      </w:r>
      <w:proofErr w:type="spellEnd"/>
      <w:r>
        <w:rPr>
          <w:rFonts w:hint="eastAsia"/>
          <w:b/>
          <w:sz w:val="32"/>
          <w:szCs w:val="32"/>
          <w:u w:val="single"/>
        </w:rPr>
        <w:t xml:space="preserve"> 6.4일자</w:t>
      </w:r>
    </w:p>
    <w:p w:rsidR="002A38FE" w:rsidRDefault="002A38FE" w:rsidP="00B72216">
      <w:pPr>
        <w:jc w:val="both"/>
        <w:rPr>
          <w:b/>
          <w:sz w:val="32"/>
          <w:szCs w:val="32"/>
          <w:u w:val="single"/>
        </w:rPr>
      </w:pPr>
      <w:r>
        <w:rPr>
          <w:b/>
          <w:noProof/>
          <w:sz w:val="32"/>
          <w:szCs w:val="32"/>
          <w:u w:val="single"/>
        </w:rPr>
        <w:drawing>
          <wp:inline distT="0" distB="0" distL="0" distR="0">
            <wp:extent cx="6294120" cy="8390111"/>
            <wp:effectExtent l="19050" t="0" r="0" b="0"/>
            <wp:docPr id="7" name="그림 4" descr="C:\Users\communications\Downloads\사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munications\Downloads\사진.JPG"/>
                    <pic:cNvPicPr>
                      <a:picLocks noChangeAspect="1" noChangeArrowheads="1"/>
                    </pic:cNvPicPr>
                  </pic:nvPicPr>
                  <pic:blipFill>
                    <a:blip r:embed="rId13" cstate="print"/>
                    <a:srcRect/>
                    <a:stretch>
                      <a:fillRect/>
                    </a:stretch>
                  </pic:blipFill>
                  <pic:spPr bwMode="auto">
                    <a:xfrm>
                      <a:off x="0" y="0"/>
                      <a:ext cx="6294120" cy="8390111"/>
                    </a:xfrm>
                    <a:prstGeom prst="rect">
                      <a:avLst/>
                    </a:prstGeom>
                    <a:noFill/>
                    <a:ln w="9525">
                      <a:noFill/>
                      <a:miter lim="800000"/>
                      <a:headEnd/>
                      <a:tailEnd/>
                    </a:ln>
                  </pic:spPr>
                </pic:pic>
              </a:graphicData>
            </a:graphic>
          </wp:inline>
        </w:drawing>
      </w:r>
    </w:p>
    <w:sectPr w:rsidR="002A38FE" w:rsidSect="006E2A76">
      <w:pgSz w:w="11906" w:h="16838"/>
      <w:pgMar w:top="720" w:right="1274"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283" w:rsidRDefault="00607283" w:rsidP="00172B77">
      <w:r>
        <w:separator/>
      </w:r>
    </w:p>
  </w:endnote>
  <w:endnote w:type="continuationSeparator" w:id="0">
    <w:p w:rsidR="00607283" w:rsidRDefault="00607283" w:rsidP="0017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283" w:rsidRDefault="00607283" w:rsidP="00172B77">
      <w:r>
        <w:separator/>
      </w:r>
    </w:p>
  </w:footnote>
  <w:footnote w:type="continuationSeparator" w:id="0">
    <w:p w:rsidR="00607283" w:rsidRDefault="00607283" w:rsidP="00172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6B6A"/>
    <w:multiLevelType w:val="hybridMultilevel"/>
    <w:tmpl w:val="165641BE"/>
    <w:lvl w:ilvl="0" w:tplc="90467766">
      <w:numFmt w:val="bullet"/>
      <w:lvlText w:val="-"/>
      <w:lvlJc w:val="left"/>
      <w:pPr>
        <w:ind w:left="2475" w:hanging="360"/>
      </w:pPr>
      <w:rPr>
        <w:rFonts w:ascii="맑은 고딕" w:eastAsia="맑은 고딕" w:hAnsi="맑은 고딕" w:cs="Times New Roman" w:hint="eastAsia"/>
      </w:rPr>
    </w:lvl>
    <w:lvl w:ilvl="1" w:tplc="04090003" w:tentative="1">
      <w:start w:val="1"/>
      <w:numFmt w:val="bullet"/>
      <w:lvlText w:val=""/>
      <w:lvlJc w:val="left"/>
      <w:pPr>
        <w:ind w:left="2915" w:hanging="400"/>
      </w:pPr>
      <w:rPr>
        <w:rFonts w:ascii="Wingdings" w:hAnsi="Wingdings" w:hint="default"/>
      </w:rPr>
    </w:lvl>
    <w:lvl w:ilvl="2" w:tplc="04090005" w:tentative="1">
      <w:start w:val="1"/>
      <w:numFmt w:val="bullet"/>
      <w:lvlText w:val=""/>
      <w:lvlJc w:val="left"/>
      <w:pPr>
        <w:ind w:left="3315" w:hanging="400"/>
      </w:pPr>
      <w:rPr>
        <w:rFonts w:ascii="Wingdings" w:hAnsi="Wingdings" w:hint="default"/>
      </w:rPr>
    </w:lvl>
    <w:lvl w:ilvl="3" w:tplc="04090001" w:tentative="1">
      <w:start w:val="1"/>
      <w:numFmt w:val="bullet"/>
      <w:lvlText w:val=""/>
      <w:lvlJc w:val="left"/>
      <w:pPr>
        <w:ind w:left="3715" w:hanging="400"/>
      </w:pPr>
      <w:rPr>
        <w:rFonts w:ascii="Wingdings" w:hAnsi="Wingdings" w:hint="default"/>
      </w:rPr>
    </w:lvl>
    <w:lvl w:ilvl="4" w:tplc="04090003" w:tentative="1">
      <w:start w:val="1"/>
      <w:numFmt w:val="bullet"/>
      <w:lvlText w:val=""/>
      <w:lvlJc w:val="left"/>
      <w:pPr>
        <w:ind w:left="4115" w:hanging="400"/>
      </w:pPr>
      <w:rPr>
        <w:rFonts w:ascii="Wingdings" w:hAnsi="Wingdings" w:hint="default"/>
      </w:rPr>
    </w:lvl>
    <w:lvl w:ilvl="5" w:tplc="04090005" w:tentative="1">
      <w:start w:val="1"/>
      <w:numFmt w:val="bullet"/>
      <w:lvlText w:val=""/>
      <w:lvlJc w:val="left"/>
      <w:pPr>
        <w:ind w:left="4515" w:hanging="400"/>
      </w:pPr>
      <w:rPr>
        <w:rFonts w:ascii="Wingdings" w:hAnsi="Wingdings" w:hint="default"/>
      </w:rPr>
    </w:lvl>
    <w:lvl w:ilvl="6" w:tplc="04090001" w:tentative="1">
      <w:start w:val="1"/>
      <w:numFmt w:val="bullet"/>
      <w:lvlText w:val=""/>
      <w:lvlJc w:val="left"/>
      <w:pPr>
        <w:ind w:left="4915" w:hanging="400"/>
      </w:pPr>
      <w:rPr>
        <w:rFonts w:ascii="Wingdings" w:hAnsi="Wingdings" w:hint="default"/>
      </w:rPr>
    </w:lvl>
    <w:lvl w:ilvl="7" w:tplc="04090003" w:tentative="1">
      <w:start w:val="1"/>
      <w:numFmt w:val="bullet"/>
      <w:lvlText w:val=""/>
      <w:lvlJc w:val="left"/>
      <w:pPr>
        <w:ind w:left="5315" w:hanging="400"/>
      </w:pPr>
      <w:rPr>
        <w:rFonts w:ascii="Wingdings" w:hAnsi="Wingdings" w:hint="default"/>
      </w:rPr>
    </w:lvl>
    <w:lvl w:ilvl="8" w:tplc="04090005" w:tentative="1">
      <w:start w:val="1"/>
      <w:numFmt w:val="bullet"/>
      <w:lvlText w:val=""/>
      <w:lvlJc w:val="left"/>
      <w:pPr>
        <w:ind w:left="5715" w:hanging="400"/>
      </w:pPr>
      <w:rPr>
        <w:rFonts w:ascii="Wingdings" w:hAnsi="Wingdings" w:hint="default"/>
      </w:rPr>
    </w:lvl>
  </w:abstractNum>
  <w:abstractNum w:abstractNumId="1">
    <w:nsid w:val="2AF252E5"/>
    <w:multiLevelType w:val="hybridMultilevel"/>
    <w:tmpl w:val="FC32A978"/>
    <w:lvl w:ilvl="0" w:tplc="A60A47D0">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
    <w:nsid w:val="331F7307"/>
    <w:multiLevelType w:val="hybridMultilevel"/>
    <w:tmpl w:val="79728DD4"/>
    <w:lvl w:ilvl="0" w:tplc="59906642">
      <w:start w:val="1"/>
      <w:numFmt w:val="bullet"/>
      <w:lvlText w:val=""/>
      <w:lvlJc w:val="left"/>
      <w:pPr>
        <w:ind w:left="1200" w:hanging="400"/>
      </w:pPr>
      <w:rPr>
        <w:rFonts w:ascii="Wingdings" w:hAnsi="Wingdings" w:hint="default"/>
        <w:b w:val="0"/>
        <w:sz w:val="24"/>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
    <w:nsid w:val="33AF7FA6"/>
    <w:multiLevelType w:val="hybridMultilevel"/>
    <w:tmpl w:val="D16E0CA0"/>
    <w:lvl w:ilvl="0" w:tplc="CCCC2E04">
      <w:start w:val="1"/>
      <w:numFmt w:val="decimal"/>
      <w:lvlText w:val="%1."/>
      <w:lvlJc w:val="left"/>
      <w:pPr>
        <w:ind w:left="361" w:hanging="360"/>
      </w:pPr>
      <w:rPr>
        <w:rFonts w:hint="default"/>
      </w:rPr>
    </w:lvl>
    <w:lvl w:ilvl="1" w:tplc="04090019">
      <w:start w:val="1"/>
      <w:numFmt w:val="upperLetter"/>
      <w:lvlText w:val="%2."/>
      <w:lvlJc w:val="left"/>
      <w:pPr>
        <w:ind w:left="801" w:hanging="400"/>
      </w:pPr>
    </w:lvl>
    <w:lvl w:ilvl="2" w:tplc="0409001B" w:tentative="1">
      <w:start w:val="1"/>
      <w:numFmt w:val="lowerRoman"/>
      <w:lvlText w:val="%3."/>
      <w:lvlJc w:val="right"/>
      <w:pPr>
        <w:ind w:left="1201" w:hanging="400"/>
      </w:pPr>
    </w:lvl>
    <w:lvl w:ilvl="3" w:tplc="0409000F" w:tentative="1">
      <w:start w:val="1"/>
      <w:numFmt w:val="decimal"/>
      <w:lvlText w:val="%4."/>
      <w:lvlJc w:val="left"/>
      <w:pPr>
        <w:ind w:left="1601" w:hanging="400"/>
      </w:pPr>
    </w:lvl>
    <w:lvl w:ilvl="4" w:tplc="04090019" w:tentative="1">
      <w:start w:val="1"/>
      <w:numFmt w:val="upperLetter"/>
      <w:lvlText w:val="%5."/>
      <w:lvlJc w:val="left"/>
      <w:pPr>
        <w:ind w:left="2001" w:hanging="400"/>
      </w:pPr>
    </w:lvl>
    <w:lvl w:ilvl="5" w:tplc="0409001B" w:tentative="1">
      <w:start w:val="1"/>
      <w:numFmt w:val="lowerRoman"/>
      <w:lvlText w:val="%6."/>
      <w:lvlJc w:val="right"/>
      <w:pPr>
        <w:ind w:left="2401" w:hanging="400"/>
      </w:pPr>
    </w:lvl>
    <w:lvl w:ilvl="6" w:tplc="0409000F" w:tentative="1">
      <w:start w:val="1"/>
      <w:numFmt w:val="decimal"/>
      <w:lvlText w:val="%7."/>
      <w:lvlJc w:val="left"/>
      <w:pPr>
        <w:ind w:left="2801" w:hanging="400"/>
      </w:pPr>
    </w:lvl>
    <w:lvl w:ilvl="7" w:tplc="04090019" w:tentative="1">
      <w:start w:val="1"/>
      <w:numFmt w:val="upperLetter"/>
      <w:lvlText w:val="%8."/>
      <w:lvlJc w:val="left"/>
      <w:pPr>
        <w:ind w:left="3201" w:hanging="400"/>
      </w:pPr>
    </w:lvl>
    <w:lvl w:ilvl="8" w:tplc="0409001B" w:tentative="1">
      <w:start w:val="1"/>
      <w:numFmt w:val="lowerRoman"/>
      <w:lvlText w:val="%9."/>
      <w:lvlJc w:val="right"/>
      <w:pPr>
        <w:ind w:left="3601" w:hanging="400"/>
      </w:pPr>
    </w:lvl>
  </w:abstractNum>
  <w:abstractNum w:abstractNumId="4">
    <w:nsid w:val="35170416"/>
    <w:multiLevelType w:val="hybridMultilevel"/>
    <w:tmpl w:val="6FB27E2E"/>
    <w:lvl w:ilvl="0" w:tplc="04090003">
      <w:start w:val="1"/>
      <w:numFmt w:val="bullet"/>
      <w:lvlText w:val=""/>
      <w:lvlJc w:val="left"/>
      <w:pPr>
        <w:ind w:left="1160" w:hanging="360"/>
      </w:pPr>
      <w:rPr>
        <w:rFonts w:ascii="Wingdings" w:hAnsi="Wingdings" w:hint="default"/>
        <w:spacing w:val="-10"/>
      </w:rPr>
    </w:lvl>
    <w:lvl w:ilvl="1" w:tplc="04090003">
      <w:start w:val="1"/>
      <w:numFmt w:val="bullet"/>
      <w:lvlText w:val="o"/>
      <w:lvlJc w:val="left"/>
      <w:pPr>
        <w:ind w:left="1160" w:hanging="360"/>
      </w:pPr>
      <w:rPr>
        <w:rFonts w:ascii="Courier New" w:hAnsi="Courier New" w:cs="Courier New" w:hint="default"/>
      </w:rPr>
    </w:lvl>
    <w:lvl w:ilvl="2" w:tplc="04090005">
      <w:start w:val="1"/>
      <w:numFmt w:val="bullet"/>
      <w:lvlText w:val=""/>
      <w:lvlJc w:val="left"/>
      <w:pPr>
        <w:ind w:left="1880" w:hanging="360"/>
      </w:pPr>
      <w:rPr>
        <w:rFonts w:ascii="Wingdings" w:hAnsi="Wingdings" w:hint="default"/>
      </w:rPr>
    </w:lvl>
    <w:lvl w:ilvl="3" w:tplc="04090001">
      <w:start w:val="1"/>
      <w:numFmt w:val="bullet"/>
      <w:lvlText w:val=""/>
      <w:lvlJc w:val="left"/>
      <w:pPr>
        <w:ind w:left="2600" w:hanging="360"/>
      </w:pPr>
      <w:rPr>
        <w:rFonts w:ascii="Symbol" w:hAnsi="Symbol" w:hint="default"/>
      </w:rPr>
    </w:lvl>
    <w:lvl w:ilvl="4" w:tplc="04090003">
      <w:start w:val="1"/>
      <w:numFmt w:val="bullet"/>
      <w:lvlText w:val="o"/>
      <w:lvlJc w:val="left"/>
      <w:pPr>
        <w:ind w:left="3320" w:hanging="360"/>
      </w:pPr>
      <w:rPr>
        <w:rFonts w:ascii="Courier New" w:hAnsi="Courier New" w:cs="Courier New" w:hint="default"/>
      </w:rPr>
    </w:lvl>
    <w:lvl w:ilvl="5" w:tplc="04090005">
      <w:start w:val="1"/>
      <w:numFmt w:val="bullet"/>
      <w:lvlText w:val=""/>
      <w:lvlJc w:val="left"/>
      <w:pPr>
        <w:ind w:left="4040" w:hanging="360"/>
      </w:pPr>
      <w:rPr>
        <w:rFonts w:ascii="Wingdings" w:hAnsi="Wingdings" w:hint="default"/>
      </w:rPr>
    </w:lvl>
    <w:lvl w:ilvl="6" w:tplc="04090001">
      <w:start w:val="1"/>
      <w:numFmt w:val="bullet"/>
      <w:lvlText w:val=""/>
      <w:lvlJc w:val="left"/>
      <w:pPr>
        <w:ind w:left="4760" w:hanging="360"/>
      </w:pPr>
      <w:rPr>
        <w:rFonts w:ascii="Symbol" w:hAnsi="Symbol" w:hint="default"/>
      </w:rPr>
    </w:lvl>
    <w:lvl w:ilvl="7" w:tplc="04090003">
      <w:start w:val="1"/>
      <w:numFmt w:val="bullet"/>
      <w:lvlText w:val="o"/>
      <w:lvlJc w:val="left"/>
      <w:pPr>
        <w:ind w:left="5480" w:hanging="360"/>
      </w:pPr>
      <w:rPr>
        <w:rFonts w:ascii="Courier New" w:hAnsi="Courier New" w:cs="Courier New" w:hint="default"/>
      </w:rPr>
    </w:lvl>
    <w:lvl w:ilvl="8" w:tplc="04090005">
      <w:start w:val="1"/>
      <w:numFmt w:val="bullet"/>
      <w:lvlText w:val=""/>
      <w:lvlJc w:val="left"/>
      <w:pPr>
        <w:ind w:left="6200" w:hanging="360"/>
      </w:pPr>
      <w:rPr>
        <w:rFonts w:ascii="Wingdings" w:hAnsi="Wingdings" w:hint="default"/>
      </w:rPr>
    </w:lvl>
  </w:abstractNum>
  <w:abstractNum w:abstractNumId="5">
    <w:nsid w:val="3EA51313"/>
    <w:multiLevelType w:val="hybridMultilevel"/>
    <w:tmpl w:val="B7BAE5EE"/>
    <w:lvl w:ilvl="0" w:tplc="8F344E9A">
      <w:numFmt w:val="bullet"/>
      <w:lvlText w:val="-"/>
      <w:lvlJc w:val="left"/>
      <w:pPr>
        <w:ind w:left="434" w:hanging="360"/>
      </w:pPr>
      <w:rPr>
        <w:rFonts w:ascii="맑은 고딕" w:eastAsia="맑은 고딕" w:hAnsi="맑은 고딕" w:cs="바탕" w:hint="eastAsia"/>
        <w:color w:val="222222"/>
        <w:sz w:val="28"/>
      </w:rPr>
    </w:lvl>
    <w:lvl w:ilvl="1" w:tplc="04090003" w:tentative="1">
      <w:start w:val="1"/>
      <w:numFmt w:val="bullet"/>
      <w:lvlText w:val=""/>
      <w:lvlJc w:val="left"/>
      <w:pPr>
        <w:ind w:left="874" w:hanging="400"/>
      </w:pPr>
      <w:rPr>
        <w:rFonts w:ascii="Wingdings" w:hAnsi="Wingdings" w:hint="default"/>
      </w:rPr>
    </w:lvl>
    <w:lvl w:ilvl="2" w:tplc="04090005" w:tentative="1">
      <w:start w:val="1"/>
      <w:numFmt w:val="bullet"/>
      <w:lvlText w:val=""/>
      <w:lvlJc w:val="left"/>
      <w:pPr>
        <w:ind w:left="1274" w:hanging="400"/>
      </w:pPr>
      <w:rPr>
        <w:rFonts w:ascii="Wingdings" w:hAnsi="Wingdings" w:hint="default"/>
      </w:rPr>
    </w:lvl>
    <w:lvl w:ilvl="3" w:tplc="04090001" w:tentative="1">
      <w:start w:val="1"/>
      <w:numFmt w:val="bullet"/>
      <w:lvlText w:val=""/>
      <w:lvlJc w:val="left"/>
      <w:pPr>
        <w:ind w:left="1674" w:hanging="400"/>
      </w:pPr>
      <w:rPr>
        <w:rFonts w:ascii="Wingdings" w:hAnsi="Wingdings" w:hint="default"/>
      </w:rPr>
    </w:lvl>
    <w:lvl w:ilvl="4" w:tplc="04090003" w:tentative="1">
      <w:start w:val="1"/>
      <w:numFmt w:val="bullet"/>
      <w:lvlText w:val=""/>
      <w:lvlJc w:val="left"/>
      <w:pPr>
        <w:ind w:left="2074" w:hanging="400"/>
      </w:pPr>
      <w:rPr>
        <w:rFonts w:ascii="Wingdings" w:hAnsi="Wingdings" w:hint="default"/>
      </w:rPr>
    </w:lvl>
    <w:lvl w:ilvl="5" w:tplc="04090005" w:tentative="1">
      <w:start w:val="1"/>
      <w:numFmt w:val="bullet"/>
      <w:lvlText w:val=""/>
      <w:lvlJc w:val="left"/>
      <w:pPr>
        <w:ind w:left="2474" w:hanging="400"/>
      </w:pPr>
      <w:rPr>
        <w:rFonts w:ascii="Wingdings" w:hAnsi="Wingdings" w:hint="default"/>
      </w:rPr>
    </w:lvl>
    <w:lvl w:ilvl="6" w:tplc="04090001" w:tentative="1">
      <w:start w:val="1"/>
      <w:numFmt w:val="bullet"/>
      <w:lvlText w:val=""/>
      <w:lvlJc w:val="left"/>
      <w:pPr>
        <w:ind w:left="2874" w:hanging="400"/>
      </w:pPr>
      <w:rPr>
        <w:rFonts w:ascii="Wingdings" w:hAnsi="Wingdings" w:hint="default"/>
      </w:rPr>
    </w:lvl>
    <w:lvl w:ilvl="7" w:tplc="04090003" w:tentative="1">
      <w:start w:val="1"/>
      <w:numFmt w:val="bullet"/>
      <w:lvlText w:val=""/>
      <w:lvlJc w:val="left"/>
      <w:pPr>
        <w:ind w:left="3274" w:hanging="400"/>
      </w:pPr>
      <w:rPr>
        <w:rFonts w:ascii="Wingdings" w:hAnsi="Wingdings" w:hint="default"/>
      </w:rPr>
    </w:lvl>
    <w:lvl w:ilvl="8" w:tplc="04090005" w:tentative="1">
      <w:start w:val="1"/>
      <w:numFmt w:val="bullet"/>
      <w:lvlText w:val=""/>
      <w:lvlJc w:val="left"/>
      <w:pPr>
        <w:ind w:left="3674" w:hanging="400"/>
      </w:pPr>
      <w:rPr>
        <w:rFonts w:ascii="Wingdings" w:hAnsi="Wingdings" w:hint="default"/>
      </w:rPr>
    </w:lvl>
  </w:abstractNum>
  <w:abstractNum w:abstractNumId="6">
    <w:nsid w:val="448854BB"/>
    <w:multiLevelType w:val="hybridMultilevel"/>
    <w:tmpl w:val="1154319A"/>
    <w:lvl w:ilvl="0" w:tplc="04090003">
      <w:start w:val="1"/>
      <w:numFmt w:val="bullet"/>
      <w:lvlText w:val=""/>
      <w:lvlJc w:val="left"/>
      <w:pPr>
        <w:ind w:left="1069" w:hanging="36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7">
    <w:nsid w:val="46F3297A"/>
    <w:multiLevelType w:val="hybridMultilevel"/>
    <w:tmpl w:val="8FC2A6AE"/>
    <w:lvl w:ilvl="0" w:tplc="CB1A5FB8">
      <w:numFmt w:val="bullet"/>
      <w:lvlText w:val="-"/>
      <w:lvlJc w:val="left"/>
      <w:pPr>
        <w:ind w:left="1080" w:hanging="360"/>
      </w:pPr>
      <w:rPr>
        <w:rFonts w:ascii="맑은 고딕" w:eastAsia="맑은 고딕" w:hAnsi="맑은 고딕" w:cs="Times New Roman" w:hint="eastAsia"/>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8">
    <w:nsid w:val="4A653E6E"/>
    <w:multiLevelType w:val="hybridMultilevel"/>
    <w:tmpl w:val="78B405C8"/>
    <w:lvl w:ilvl="0" w:tplc="04090003">
      <w:start w:val="1"/>
      <w:numFmt w:val="bullet"/>
      <w:lvlText w:val=""/>
      <w:lvlJc w:val="left"/>
      <w:pPr>
        <w:ind w:left="1200" w:hanging="400"/>
      </w:pPr>
      <w:rPr>
        <w:rFonts w:ascii="Wingdings" w:hAnsi="Wingdings" w:hint="default"/>
        <w:b w:val="0"/>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9">
    <w:nsid w:val="55766A53"/>
    <w:multiLevelType w:val="hybridMultilevel"/>
    <w:tmpl w:val="8332936C"/>
    <w:lvl w:ilvl="0" w:tplc="706AEECA">
      <w:start w:val="4"/>
      <w:numFmt w:val="bullet"/>
      <w:lvlText w:val="-"/>
      <w:lvlJc w:val="left"/>
      <w:pPr>
        <w:ind w:left="1520" w:hanging="360"/>
      </w:pPr>
      <w:rPr>
        <w:rFonts w:ascii="맑은 고딕" w:eastAsia="맑은 고딕" w:hAnsi="맑은 고딕" w:cs="Times New Roman" w:hint="eastAsia"/>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0">
    <w:nsid w:val="5F661932"/>
    <w:multiLevelType w:val="hybridMultilevel"/>
    <w:tmpl w:val="8ABCCB3C"/>
    <w:lvl w:ilvl="0" w:tplc="A60A47D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9C3E12"/>
    <w:multiLevelType w:val="hybridMultilevel"/>
    <w:tmpl w:val="F806880C"/>
    <w:lvl w:ilvl="0" w:tplc="56C8A38E">
      <w:numFmt w:val="bullet"/>
      <w:lvlText w:val="-"/>
      <w:lvlJc w:val="left"/>
      <w:pPr>
        <w:ind w:left="1120" w:hanging="360"/>
      </w:pPr>
      <w:rPr>
        <w:rFonts w:ascii="맑은 고딕" w:eastAsia="맑은 고딕" w:hAnsi="맑은 고딕" w:cstheme="minorBidi" w:hint="eastAsia"/>
        <w:sz w:val="32"/>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2">
    <w:nsid w:val="7D230DE4"/>
    <w:multiLevelType w:val="hybridMultilevel"/>
    <w:tmpl w:val="2446014E"/>
    <w:lvl w:ilvl="0" w:tplc="89D4019C">
      <w:numFmt w:val="bullet"/>
      <w:lvlText w:val="-"/>
      <w:lvlJc w:val="left"/>
      <w:pPr>
        <w:ind w:left="760" w:hanging="360"/>
      </w:pPr>
      <w:rPr>
        <w:rFonts w:ascii="맑은 고딕" w:eastAsia="맑은 고딕" w:hAnsi="맑은 고딕" w:cstheme="minorBidi" w:hint="eastAsia"/>
        <w:b w:val="0"/>
        <w:color w:val="222222"/>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7ECF2F05"/>
    <w:multiLevelType w:val="hybridMultilevel"/>
    <w:tmpl w:val="A754CEDE"/>
    <w:lvl w:ilvl="0" w:tplc="59906642">
      <w:start w:val="1"/>
      <w:numFmt w:val="bullet"/>
      <w:lvlText w:val=""/>
      <w:lvlJc w:val="left"/>
      <w:pPr>
        <w:ind w:left="1200" w:hanging="400"/>
      </w:pPr>
      <w:rPr>
        <w:rFonts w:ascii="Wingdings" w:hAnsi="Wingdings" w:hint="default"/>
        <w:b w:val="0"/>
        <w:sz w:val="24"/>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num w:numId="1">
    <w:abstractNumId w:val="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10"/>
  </w:num>
  <w:num w:numId="6">
    <w:abstractNumId w:val="1"/>
  </w:num>
  <w:num w:numId="7">
    <w:abstractNumId w:val="4"/>
  </w:num>
  <w:num w:numId="8">
    <w:abstractNumId w:val="0"/>
  </w:num>
  <w:num w:numId="9">
    <w:abstractNumId w:val="7"/>
  </w:num>
  <w:num w:numId="10">
    <w:abstractNumId w:val="12"/>
  </w:num>
  <w:num w:numId="11">
    <w:abstractNumId w:val="11"/>
  </w:num>
  <w:num w:numId="12">
    <w:abstractNumId w:val="5"/>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8BC"/>
    <w:rsid w:val="00010CBF"/>
    <w:rsid w:val="00021599"/>
    <w:rsid w:val="00025A22"/>
    <w:rsid w:val="00031367"/>
    <w:rsid w:val="00036E6F"/>
    <w:rsid w:val="000409BB"/>
    <w:rsid w:val="000425DF"/>
    <w:rsid w:val="00047BB7"/>
    <w:rsid w:val="000552BB"/>
    <w:rsid w:val="0005628A"/>
    <w:rsid w:val="00067B98"/>
    <w:rsid w:val="00071609"/>
    <w:rsid w:val="00096E79"/>
    <w:rsid w:val="000A2389"/>
    <w:rsid w:val="000E374E"/>
    <w:rsid w:val="000F205D"/>
    <w:rsid w:val="000F3B19"/>
    <w:rsid w:val="0010040E"/>
    <w:rsid w:val="00103421"/>
    <w:rsid w:val="001045C5"/>
    <w:rsid w:val="00107EE1"/>
    <w:rsid w:val="00107FAB"/>
    <w:rsid w:val="00115B7A"/>
    <w:rsid w:val="001170E3"/>
    <w:rsid w:val="001176FE"/>
    <w:rsid w:val="00122B43"/>
    <w:rsid w:val="00123523"/>
    <w:rsid w:val="001251EE"/>
    <w:rsid w:val="00125ACD"/>
    <w:rsid w:val="00131BB7"/>
    <w:rsid w:val="001517C5"/>
    <w:rsid w:val="00156DD4"/>
    <w:rsid w:val="00164379"/>
    <w:rsid w:val="00172B77"/>
    <w:rsid w:val="0017300B"/>
    <w:rsid w:val="00182F8B"/>
    <w:rsid w:val="00186B6F"/>
    <w:rsid w:val="00194D1F"/>
    <w:rsid w:val="001A0D20"/>
    <w:rsid w:val="001A70AA"/>
    <w:rsid w:val="001B43A1"/>
    <w:rsid w:val="001C68F1"/>
    <w:rsid w:val="001D0FEF"/>
    <w:rsid w:val="001D7BA8"/>
    <w:rsid w:val="001E1630"/>
    <w:rsid w:val="001E425F"/>
    <w:rsid w:val="001F26EC"/>
    <w:rsid w:val="001F53F4"/>
    <w:rsid w:val="00203704"/>
    <w:rsid w:val="0020455A"/>
    <w:rsid w:val="00205AC7"/>
    <w:rsid w:val="00206717"/>
    <w:rsid w:val="002069E1"/>
    <w:rsid w:val="00220822"/>
    <w:rsid w:val="00221CFE"/>
    <w:rsid w:val="00222203"/>
    <w:rsid w:val="0022391C"/>
    <w:rsid w:val="00224603"/>
    <w:rsid w:val="00225AD3"/>
    <w:rsid w:val="00244DDE"/>
    <w:rsid w:val="0025488F"/>
    <w:rsid w:val="00276DD8"/>
    <w:rsid w:val="00284991"/>
    <w:rsid w:val="00285AA7"/>
    <w:rsid w:val="00290FD2"/>
    <w:rsid w:val="002933E6"/>
    <w:rsid w:val="00293D7C"/>
    <w:rsid w:val="002A28D9"/>
    <w:rsid w:val="002A38FE"/>
    <w:rsid w:val="002B0CBC"/>
    <w:rsid w:val="002B1AE5"/>
    <w:rsid w:val="002B3FB3"/>
    <w:rsid w:val="002C761D"/>
    <w:rsid w:val="002D3B5E"/>
    <w:rsid w:val="002D6794"/>
    <w:rsid w:val="002F216D"/>
    <w:rsid w:val="00300D65"/>
    <w:rsid w:val="00301F12"/>
    <w:rsid w:val="00303441"/>
    <w:rsid w:val="003170C1"/>
    <w:rsid w:val="00325B15"/>
    <w:rsid w:val="00326925"/>
    <w:rsid w:val="00332E2F"/>
    <w:rsid w:val="00342687"/>
    <w:rsid w:val="003603BB"/>
    <w:rsid w:val="00364EFA"/>
    <w:rsid w:val="0036644A"/>
    <w:rsid w:val="00366D18"/>
    <w:rsid w:val="00367171"/>
    <w:rsid w:val="003704A9"/>
    <w:rsid w:val="003716D5"/>
    <w:rsid w:val="00372914"/>
    <w:rsid w:val="003764A1"/>
    <w:rsid w:val="003A39C3"/>
    <w:rsid w:val="003B1A78"/>
    <w:rsid w:val="003B6BB2"/>
    <w:rsid w:val="003C042A"/>
    <w:rsid w:val="003C04FB"/>
    <w:rsid w:val="003C1122"/>
    <w:rsid w:val="003C27BA"/>
    <w:rsid w:val="003D0D67"/>
    <w:rsid w:val="003E72E8"/>
    <w:rsid w:val="003F4E23"/>
    <w:rsid w:val="003F6302"/>
    <w:rsid w:val="0040369F"/>
    <w:rsid w:val="00410A4D"/>
    <w:rsid w:val="00422022"/>
    <w:rsid w:val="00426179"/>
    <w:rsid w:val="0043329E"/>
    <w:rsid w:val="0043684B"/>
    <w:rsid w:val="004634FC"/>
    <w:rsid w:val="0047561C"/>
    <w:rsid w:val="00476FF5"/>
    <w:rsid w:val="00486380"/>
    <w:rsid w:val="004B73C2"/>
    <w:rsid w:val="004C5152"/>
    <w:rsid w:val="004D3606"/>
    <w:rsid w:val="004D5945"/>
    <w:rsid w:val="004E1943"/>
    <w:rsid w:val="004E2531"/>
    <w:rsid w:val="004E43A1"/>
    <w:rsid w:val="004E488D"/>
    <w:rsid w:val="004E6BD8"/>
    <w:rsid w:val="004F2403"/>
    <w:rsid w:val="004F32F0"/>
    <w:rsid w:val="005078D2"/>
    <w:rsid w:val="0051061A"/>
    <w:rsid w:val="00526BBE"/>
    <w:rsid w:val="00527E91"/>
    <w:rsid w:val="005304DD"/>
    <w:rsid w:val="00536882"/>
    <w:rsid w:val="00554A6B"/>
    <w:rsid w:val="00561B55"/>
    <w:rsid w:val="005628BC"/>
    <w:rsid w:val="005713A8"/>
    <w:rsid w:val="00572162"/>
    <w:rsid w:val="00595C1D"/>
    <w:rsid w:val="005A07E5"/>
    <w:rsid w:val="005A22A1"/>
    <w:rsid w:val="005B675E"/>
    <w:rsid w:val="005B7F19"/>
    <w:rsid w:val="005C7855"/>
    <w:rsid w:val="005F2858"/>
    <w:rsid w:val="006007A9"/>
    <w:rsid w:val="006030EC"/>
    <w:rsid w:val="00604E7E"/>
    <w:rsid w:val="0060669A"/>
    <w:rsid w:val="00607283"/>
    <w:rsid w:val="00611DD0"/>
    <w:rsid w:val="0062359E"/>
    <w:rsid w:val="006258D4"/>
    <w:rsid w:val="00636723"/>
    <w:rsid w:val="006408A4"/>
    <w:rsid w:val="00643DF2"/>
    <w:rsid w:val="00647322"/>
    <w:rsid w:val="00651F4B"/>
    <w:rsid w:val="00665AD4"/>
    <w:rsid w:val="00673ECC"/>
    <w:rsid w:val="006745E8"/>
    <w:rsid w:val="006760A6"/>
    <w:rsid w:val="00693399"/>
    <w:rsid w:val="00697392"/>
    <w:rsid w:val="006B5BDA"/>
    <w:rsid w:val="006D53BB"/>
    <w:rsid w:val="006E2A76"/>
    <w:rsid w:val="006E7774"/>
    <w:rsid w:val="00712AA5"/>
    <w:rsid w:val="007209AE"/>
    <w:rsid w:val="00720D90"/>
    <w:rsid w:val="007524BF"/>
    <w:rsid w:val="00755295"/>
    <w:rsid w:val="0075683B"/>
    <w:rsid w:val="007602DE"/>
    <w:rsid w:val="00773C9D"/>
    <w:rsid w:val="00774E15"/>
    <w:rsid w:val="007844A1"/>
    <w:rsid w:val="007A69A5"/>
    <w:rsid w:val="007B002F"/>
    <w:rsid w:val="007C2793"/>
    <w:rsid w:val="007C53E2"/>
    <w:rsid w:val="007D0FBD"/>
    <w:rsid w:val="007D2252"/>
    <w:rsid w:val="007E33D7"/>
    <w:rsid w:val="008024DD"/>
    <w:rsid w:val="00803673"/>
    <w:rsid w:val="00814B94"/>
    <w:rsid w:val="00817103"/>
    <w:rsid w:val="008262A5"/>
    <w:rsid w:val="00845C4F"/>
    <w:rsid w:val="0085536D"/>
    <w:rsid w:val="008647EA"/>
    <w:rsid w:val="00871B35"/>
    <w:rsid w:val="008726B1"/>
    <w:rsid w:val="00877ED4"/>
    <w:rsid w:val="008A2CA7"/>
    <w:rsid w:val="008B33A1"/>
    <w:rsid w:val="008B3C99"/>
    <w:rsid w:val="008D1068"/>
    <w:rsid w:val="008D179E"/>
    <w:rsid w:val="008F0761"/>
    <w:rsid w:val="00910AE4"/>
    <w:rsid w:val="00910C77"/>
    <w:rsid w:val="0091393D"/>
    <w:rsid w:val="00916AFB"/>
    <w:rsid w:val="00916CC8"/>
    <w:rsid w:val="00925F4C"/>
    <w:rsid w:val="0092618D"/>
    <w:rsid w:val="00936432"/>
    <w:rsid w:val="009404BE"/>
    <w:rsid w:val="00941542"/>
    <w:rsid w:val="009433D2"/>
    <w:rsid w:val="009452CB"/>
    <w:rsid w:val="0094747F"/>
    <w:rsid w:val="009518B3"/>
    <w:rsid w:val="009638DA"/>
    <w:rsid w:val="0098381A"/>
    <w:rsid w:val="00987C74"/>
    <w:rsid w:val="009906C0"/>
    <w:rsid w:val="00992F05"/>
    <w:rsid w:val="0099715B"/>
    <w:rsid w:val="00997FD9"/>
    <w:rsid w:val="009A27CF"/>
    <w:rsid w:val="009A711C"/>
    <w:rsid w:val="009B164E"/>
    <w:rsid w:val="009C27F7"/>
    <w:rsid w:val="009C2EBB"/>
    <w:rsid w:val="009C476B"/>
    <w:rsid w:val="009E258F"/>
    <w:rsid w:val="00A04DB6"/>
    <w:rsid w:val="00A2449B"/>
    <w:rsid w:val="00A261C1"/>
    <w:rsid w:val="00A50057"/>
    <w:rsid w:val="00A72414"/>
    <w:rsid w:val="00A87CA3"/>
    <w:rsid w:val="00A96FD1"/>
    <w:rsid w:val="00A9761B"/>
    <w:rsid w:val="00AA374D"/>
    <w:rsid w:val="00AA43D4"/>
    <w:rsid w:val="00AA54B3"/>
    <w:rsid w:val="00AB14AA"/>
    <w:rsid w:val="00AB1D23"/>
    <w:rsid w:val="00AB3222"/>
    <w:rsid w:val="00AB3F56"/>
    <w:rsid w:val="00AB5490"/>
    <w:rsid w:val="00AC20F4"/>
    <w:rsid w:val="00AC4C5E"/>
    <w:rsid w:val="00AD2056"/>
    <w:rsid w:val="00AD7120"/>
    <w:rsid w:val="00AE09DD"/>
    <w:rsid w:val="00AE0DCB"/>
    <w:rsid w:val="00AE2804"/>
    <w:rsid w:val="00AF1630"/>
    <w:rsid w:val="00B01AAC"/>
    <w:rsid w:val="00B117B7"/>
    <w:rsid w:val="00B231AB"/>
    <w:rsid w:val="00B24167"/>
    <w:rsid w:val="00B25D14"/>
    <w:rsid w:val="00B263D5"/>
    <w:rsid w:val="00B307A3"/>
    <w:rsid w:val="00B33049"/>
    <w:rsid w:val="00B373F4"/>
    <w:rsid w:val="00B41C54"/>
    <w:rsid w:val="00B42F42"/>
    <w:rsid w:val="00B43BD1"/>
    <w:rsid w:val="00B46620"/>
    <w:rsid w:val="00B4711A"/>
    <w:rsid w:val="00B47C93"/>
    <w:rsid w:val="00B5750F"/>
    <w:rsid w:val="00B627CB"/>
    <w:rsid w:val="00B6386C"/>
    <w:rsid w:val="00B72216"/>
    <w:rsid w:val="00B72D8C"/>
    <w:rsid w:val="00B73BC4"/>
    <w:rsid w:val="00B7451D"/>
    <w:rsid w:val="00B7474A"/>
    <w:rsid w:val="00B75D2F"/>
    <w:rsid w:val="00B76B1F"/>
    <w:rsid w:val="00B772DB"/>
    <w:rsid w:val="00B807BC"/>
    <w:rsid w:val="00B84264"/>
    <w:rsid w:val="00B90399"/>
    <w:rsid w:val="00BA45F5"/>
    <w:rsid w:val="00BB0D2A"/>
    <w:rsid w:val="00BB5880"/>
    <w:rsid w:val="00BB648C"/>
    <w:rsid w:val="00BE2086"/>
    <w:rsid w:val="00BE2A76"/>
    <w:rsid w:val="00BF0AEB"/>
    <w:rsid w:val="00BF0F2A"/>
    <w:rsid w:val="00C11B54"/>
    <w:rsid w:val="00C202F6"/>
    <w:rsid w:val="00C21DC1"/>
    <w:rsid w:val="00C25576"/>
    <w:rsid w:val="00C37367"/>
    <w:rsid w:val="00C43083"/>
    <w:rsid w:val="00C44308"/>
    <w:rsid w:val="00C46795"/>
    <w:rsid w:val="00C50D83"/>
    <w:rsid w:val="00C60A9B"/>
    <w:rsid w:val="00C76C2B"/>
    <w:rsid w:val="00C810BE"/>
    <w:rsid w:val="00C850F1"/>
    <w:rsid w:val="00C86A28"/>
    <w:rsid w:val="00C92971"/>
    <w:rsid w:val="00CA6E14"/>
    <w:rsid w:val="00CA7FDC"/>
    <w:rsid w:val="00CB5FE2"/>
    <w:rsid w:val="00CC1B94"/>
    <w:rsid w:val="00CC2F3B"/>
    <w:rsid w:val="00CD46CE"/>
    <w:rsid w:val="00CF033D"/>
    <w:rsid w:val="00D0214C"/>
    <w:rsid w:val="00D07DC0"/>
    <w:rsid w:val="00D2310F"/>
    <w:rsid w:val="00D3144C"/>
    <w:rsid w:val="00D31611"/>
    <w:rsid w:val="00D40526"/>
    <w:rsid w:val="00D420DD"/>
    <w:rsid w:val="00D45BAC"/>
    <w:rsid w:val="00D54BC7"/>
    <w:rsid w:val="00D721DF"/>
    <w:rsid w:val="00D764BB"/>
    <w:rsid w:val="00D772CD"/>
    <w:rsid w:val="00D9404B"/>
    <w:rsid w:val="00DA3002"/>
    <w:rsid w:val="00DA3C00"/>
    <w:rsid w:val="00DB3221"/>
    <w:rsid w:val="00DC21DB"/>
    <w:rsid w:val="00DD58EE"/>
    <w:rsid w:val="00DD5A4B"/>
    <w:rsid w:val="00DE1A38"/>
    <w:rsid w:val="00DF74CB"/>
    <w:rsid w:val="00E00F17"/>
    <w:rsid w:val="00E07716"/>
    <w:rsid w:val="00E10494"/>
    <w:rsid w:val="00E1118C"/>
    <w:rsid w:val="00E24C0D"/>
    <w:rsid w:val="00E32933"/>
    <w:rsid w:val="00E404CB"/>
    <w:rsid w:val="00E40508"/>
    <w:rsid w:val="00E42EE9"/>
    <w:rsid w:val="00E46D9D"/>
    <w:rsid w:val="00E50CF1"/>
    <w:rsid w:val="00E844D2"/>
    <w:rsid w:val="00E94B57"/>
    <w:rsid w:val="00E95904"/>
    <w:rsid w:val="00EA0DB4"/>
    <w:rsid w:val="00EB0407"/>
    <w:rsid w:val="00EB22CE"/>
    <w:rsid w:val="00EC1903"/>
    <w:rsid w:val="00EC5907"/>
    <w:rsid w:val="00ED0BE9"/>
    <w:rsid w:val="00ED55F5"/>
    <w:rsid w:val="00EE0B5A"/>
    <w:rsid w:val="00EE7323"/>
    <w:rsid w:val="00EF11AA"/>
    <w:rsid w:val="00F041E9"/>
    <w:rsid w:val="00F12B8B"/>
    <w:rsid w:val="00F14E22"/>
    <w:rsid w:val="00F1667B"/>
    <w:rsid w:val="00F2324D"/>
    <w:rsid w:val="00F25150"/>
    <w:rsid w:val="00F34006"/>
    <w:rsid w:val="00F4017A"/>
    <w:rsid w:val="00F52787"/>
    <w:rsid w:val="00F6303E"/>
    <w:rsid w:val="00F730E7"/>
    <w:rsid w:val="00F7422B"/>
    <w:rsid w:val="00F80142"/>
    <w:rsid w:val="00F84115"/>
    <w:rsid w:val="00F943D1"/>
    <w:rsid w:val="00FA59F6"/>
    <w:rsid w:val="00FB1A0C"/>
    <w:rsid w:val="00FB2E0E"/>
    <w:rsid w:val="00FB3C80"/>
    <w:rsid w:val="00FB6CE1"/>
    <w:rsid w:val="00FC2699"/>
    <w:rsid w:val="00FC71F4"/>
    <w:rsid w:val="00FD5C71"/>
    <w:rsid w:val="00FD6A29"/>
    <w:rsid w:val="00FD79F7"/>
    <w:rsid w:val="00FE2377"/>
    <w:rsid w:val="00FE36CF"/>
    <w:rsid w:val="00FF1BC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3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8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unhideWhenUsed/>
    <w:rsid w:val="00172B77"/>
    <w:pPr>
      <w:tabs>
        <w:tab w:val="center" w:pos="4513"/>
        <w:tab w:val="right" w:pos="9026"/>
      </w:tabs>
      <w:snapToGrid w:val="0"/>
    </w:pPr>
  </w:style>
  <w:style w:type="character" w:customStyle="1" w:styleId="Char">
    <w:name w:val="머리글 Char"/>
    <w:basedOn w:val="a0"/>
    <w:link w:val="a4"/>
    <w:uiPriority w:val="99"/>
    <w:rsid w:val="00172B77"/>
  </w:style>
  <w:style w:type="paragraph" w:styleId="a5">
    <w:name w:val="footer"/>
    <w:basedOn w:val="a"/>
    <w:link w:val="Char0"/>
    <w:uiPriority w:val="99"/>
    <w:unhideWhenUsed/>
    <w:rsid w:val="00172B77"/>
    <w:pPr>
      <w:tabs>
        <w:tab w:val="center" w:pos="4513"/>
        <w:tab w:val="right" w:pos="9026"/>
      </w:tabs>
      <w:snapToGrid w:val="0"/>
    </w:pPr>
  </w:style>
  <w:style w:type="character" w:customStyle="1" w:styleId="Char0">
    <w:name w:val="바닥글 Char"/>
    <w:basedOn w:val="a0"/>
    <w:link w:val="a5"/>
    <w:uiPriority w:val="99"/>
    <w:rsid w:val="00172B77"/>
  </w:style>
  <w:style w:type="paragraph" w:styleId="a6">
    <w:name w:val="Balloon Text"/>
    <w:basedOn w:val="a"/>
    <w:link w:val="Char1"/>
    <w:uiPriority w:val="99"/>
    <w:semiHidden/>
    <w:unhideWhenUsed/>
    <w:rsid w:val="00172B77"/>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172B77"/>
    <w:rPr>
      <w:rFonts w:asciiTheme="majorHAnsi" w:eastAsiaTheme="majorEastAsia" w:hAnsiTheme="majorHAnsi" w:cstheme="majorBidi"/>
      <w:sz w:val="18"/>
      <w:szCs w:val="18"/>
    </w:rPr>
  </w:style>
  <w:style w:type="paragraph" w:styleId="a7">
    <w:name w:val="List Paragraph"/>
    <w:basedOn w:val="a"/>
    <w:uiPriority w:val="34"/>
    <w:qFormat/>
    <w:rsid w:val="003603BB"/>
    <w:pPr>
      <w:ind w:leftChars="400" w:left="800"/>
    </w:pPr>
  </w:style>
  <w:style w:type="character" w:styleId="a8">
    <w:name w:val="Hyperlink"/>
    <w:uiPriority w:val="99"/>
    <w:unhideWhenUsed/>
    <w:rsid w:val="00EC5907"/>
    <w:rPr>
      <w:color w:val="0000FF"/>
      <w:u w:val="single"/>
    </w:rPr>
  </w:style>
  <w:style w:type="paragraph" w:styleId="a9">
    <w:name w:val="Normal (Web)"/>
    <w:basedOn w:val="a"/>
    <w:uiPriority w:val="99"/>
    <w:semiHidden/>
    <w:unhideWhenUsed/>
    <w:rsid w:val="00B73BC4"/>
    <w:rPr>
      <w:rFonts w:ascii="굴림" w:eastAsia="굴림" w:hAnsi="굴림" w:cs="굴림"/>
      <w:kern w:val="0"/>
      <w:sz w:val="24"/>
      <w:szCs w:val="24"/>
    </w:rPr>
  </w:style>
  <w:style w:type="character" w:styleId="aa">
    <w:name w:val="Strong"/>
    <w:basedOn w:val="a0"/>
    <w:uiPriority w:val="22"/>
    <w:qFormat/>
    <w:rsid w:val="00B73BC4"/>
    <w:rPr>
      <w:b/>
      <w:bCs/>
    </w:rPr>
  </w:style>
  <w:style w:type="character" w:customStyle="1" w:styleId="apple-converted-space">
    <w:name w:val="apple-converted-space"/>
    <w:basedOn w:val="a0"/>
    <w:rsid w:val="0094747F"/>
  </w:style>
  <w:style w:type="paragraph" w:customStyle="1" w:styleId="ms">
    <w:name w:val="ms바탕글"/>
    <w:basedOn w:val="a"/>
    <w:rsid w:val="00DB3221"/>
    <w:rPr>
      <w:rFonts w:ascii="굴림" w:eastAsia="굴림" w:hAnsi="굴림" w:cs="굴림"/>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3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28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unhideWhenUsed/>
    <w:rsid w:val="00172B77"/>
    <w:pPr>
      <w:tabs>
        <w:tab w:val="center" w:pos="4513"/>
        <w:tab w:val="right" w:pos="9026"/>
      </w:tabs>
      <w:snapToGrid w:val="0"/>
    </w:pPr>
  </w:style>
  <w:style w:type="character" w:customStyle="1" w:styleId="Char">
    <w:name w:val="머리글 Char"/>
    <w:basedOn w:val="a0"/>
    <w:link w:val="a4"/>
    <w:uiPriority w:val="99"/>
    <w:rsid w:val="00172B77"/>
  </w:style>
  <w:style w:type="paragraph" w:styleId="a5">
    <w:name w:val="footer"/>
    <w:basedOn w:val="a"/>
    <w:link w:val="Char0"/>
    <w:uiPriority w:val="99"/>
    <w:unhideWhenUsed/>
    <w:rsid w:val="00172B77"/>
    <w:pPr>
      <w:tabs>
        <w:tab w:val="center" w:pos="4513"/>
        <w:tab w:val="right" w:pos="9026"/>
      </w:tabs>
      <w:snapToGrid w:val="0"/>
    </w:pPr>
  </w:style>
  <w:style w:type="character" w:customStyle="1" w:styleId="Char0">
    <w:name w:val="바닥글 Char"/>
    <w:basedOn w:val="a0"/>
    <w:link w:val="a5"/>
    <w:uiPriority w:val="99"/>
    <w:rsid w:val="00172B77"/>
  </w:style>
  <w:style w:type="paragraph" w:styleId="a6">
    <w:name w:val="Balloon Text"/>
    <w:basedOn w:val="a"/>
    <w:link w:val="Char1"/>
    <w:uiPriority w:val="99"/>
    <w:semiHidden/>
    <w:unhideWhenUsed/>
    <w:rsid w:val="00172B77"/>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172B77"/>
    <w:rPr>
      <w:rFonts w:asciiTheme="majorHAnsi" w:eastAsiaTheme="majorEastAsia" w:hAnsiTheme="majorHAnsi" w:cstheme="majorBidi"/>
      <w:sz w:val="18"/>
      <w:szCs w:val="18"/>
    </w:rPr>
  </w:style>
  <w:style w:type="paragraph" w:styleId="a7">
    <w:name w:val="List Paragraph"/>
    <w:basedOn w:val="a"/>
    <w:uiPriority w:val="34"/>
    <w:qFormat/>
    <w:rsid w:val="003603BB"/>
    <w:pPr>
      <w:ind w:leftChars="400" w:left="800"/>
    </w:pPr>
  </w:style>
  <w:style w:type="character" w:styleId="a8">
    <w:name w:val="Hyperlink"/>
    <w:uiPriority w:val="99"/>
    <w:unhideWhenUsed/>
    <w:rsid w:val="00EC5907"/>
    <w:rPr>
      <w:color w:val="0000FF"/>
      <w:u w:val="single"/>
    </w:rPr>
  </w:style>
  <w:style w:type="paragraph" w:styleId="a9">
    <w:name w:val="Normal (Web)"/>
    <w:basedOn w:val="a"/>
    <w:uiPriority w:val="99"/>
    <w:semiHidden/>
    <w:unhideWhenUsed/>
    <w:rsid w:val="00B73BC4"/>
    <w:rPr>
      <w:rFonts w:ascii="굴림" w:eastAsia="굴림" w:hAnsi="굴림" w:cs="굴림"/>
      <w:kern w:val="0"/>
      <w:sz w:val="24"/>
      <w:szCs w:val="24"/>
    </w:rPr>
  </w:style>
  <w:style w:type="character" w:styleId="aa">
    <w:name w:val="Strong"/>
    <w:basedOn w:val="a0"/>
    <w:uiPriority w:val="22"/>
    <w:qFormat/>
    <w:rsid w:val="00B73BC4"/>
    <w:rPr>
      <w:b/>
      <w:bCs/>
    </w:rPr>
  </w:style>
  <w:style w:type="character" w:customStyle="1" w:styleId="apple-converted-space">
    <w:name w:val="apple-converted-space"/>
    <w:basedOn w:val="a0"/>
    <w:rsid w:val="0094747F"/>
  </w:style>
  <w:style w:type="paragraph" w:customStyle="1" w:styleId="ms">
    <w:name w:val="ms바탕글"/>
    <w:basedOn w:val="a"/>
    <w:rsid w:val="00DB3221"/>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51891">
      <w:bodyDiv w:val="1"/>
      <w:marLeft w:val="0"/>
      <w:marRight w:val="0"/>
      <w:marTop w:val="0"/>
      <w:marBottom w:val="0"/>
      <w:divBdr>
        <w:top w:val="none" w:sz="0" w:space="0" w:color="auto"/>
        <w:left w:val="none" w:sz="0" w:space="0" w:color="auto"/>
        <w:bottom w:val="none" w:sz="0" w:space="0" w:color="auto"/>
        <w:right w:val="none" w:sz="0" w:space="0" w:color="auto"/>
      </w:divBdr>
    </w:div>
    <w:div w:id="298848752">
      <w:bodyDiv w:val="1"/>
      <w:marLeft w:val="0"/>
      <w:marRight w:val="0"/>
      <w:marTop w:val="0"/>
      <w:marBottom w:val="0"/>
      <w:divBdr>
        <w:top w:val="none" w:sz="0" w:space="0" w:color="auto"/>
        <w:left w:val="none" w:sz="0" w:space="0" w:color="auto"/>
        <w:bottom w:val="none" w:sz="0" w:space="0" w:color="auto"/>
        <w:right w:val="none" w:sz="0" w:space="0" w:color="auto"/>
      </w:divBdr>
    </w:div>
    <w:div w:id="426463357">
      <w:bodyDiv w:val="1"/>
      <w:marLeft w:val="0"/>
      <w:marRight w:val="0"/>
      <w:marTop w:val="0"/>
      <w:marBottom w:val="0"/>
      <w:divBdr>
        <w:top w:val="none" w:sz="0" w:space="0" w:color="auto"/>
        <w:left w:val="none" w:sz="0" w:space="0" w:color="auto"/>
        <w:bottom w:val="none" w:sz="0" w:space="0" w:color="auto"/>
        <w:right w:val="none" w:sz="0" w:space="0" w:color="auto"/>
      </w:divBdr>
    </w:div>
    <w:div w:id="940379569">
      <w:bodyDiv w:val="1"/>
      <w:marLeft w:val="0"/>
      <w:marRight w:val="0"/>
      <w:marTop w:val="0"/>
      <w:marBottom w:val="0"/>
      <w:divBdr>
        <w:top w:val="none" w:sz="0" w:space="0" w:color="auto"/>
        <w:left w:val="none" w:sz="0" w:space="0" w:color="auto"/>
        <w:bottom w:val="none" w:sz="0" w:space="0" w:color="auto"/>
        <w:right w:val="none" w:sz="0" w:space="0" w:color="auto"/>
      </w:divBdr>
      <w:divsChild>
        <w:div w:id="859860637">
          <w:blockQuote w:val="1"/>
          <w:marLeft w:val="30"/>
          <w:marRight w:val="720"/>
          <w:marTop w:val="100"/>
          <w:marBottom w:val="100"/>
          <w:divBdr>
            <w:top w:val="none" w:sz="0" w:space="0" w:color="auto"/>
            <w:left w:val="single" w:sz="12" w:space="4" w:color="000000"/>
            <w:bottom w:val="none" w:sz="0" w:space="0" w:color="auto"/>
            <w:right w:val="none" w:sz="0" w:space="0" w:color="auto"/>
          </w:divBdr>
          <w:divsChild>
            <w:div w:id="1668509378">
              <w:blockQuote w:val="1"/>
              <w:marLeft w:val="30"/>
              <w:marRight w:val="720"/>
              <w:marTop w:val="100"/>
              <w:marBottom w:val="100"/>
              <w:divBdr>
                <w:top w:val="none" w:sz="0" w:space="0" w:color="auto"/>
                <w:left w:val="single" w:sz="12" w:space="4" w:color="000000"/>
                <w:bottom w:val="none" w:sz="0" w:space="0" w:color="auto"/>
                <w:right w:val="none" w:sz="0" w:space="0" w:color="auto"/>
              </w:divBdr>
            </w:div>
          </w:divsChild>
        </w:div>
      </w:divsChild>
    </w:div>
    <w:div w:id="983395141">
      <w:bodyDiv w:val="1"/>
      <w:marLeft w:val="0"/>
      <w:marRight w:val="0"/>
      <w:marTop w:val="0"/>
      <w:marBottom w:val="0"/>
      <w:divBdr>
        <w:top w:val="none" w:sz="0" w:space="0" w:color="auto"/>
        <w:left w:val="none" w:sz="0" w:space="0" w:color="auto"/>
        <w:bottom w:val="none" w:sz="0" w:space="0" w:color="auto"/>
        <w:right w:val="none" w:sz="0" w:space="0" w:color="auto"/>
      </w:divBdr>
    </w:div>
    <w:div w:id="1020820556">
      <w:bodyDiv w:val="1"/>
      <w:marLeft w:val="0"/>
      <w:marRight w:val="0"/>
      <w:marTop w:val="0"/>
      <w:marBottom w:val="0"/>
      <w:divBdr>
        <w:top w:val="none" w:sz="0" w:space="0" w:color="auto"/>
        <w:left w:val="none" w:sz="0" w:space="0" w:color="auto"/>
        <w:bottom w:val="none" w:sz="0" w:space="0" w:color="auto"/>
        <w:right w:val="none" w:sz="0" w:space="0" w:color="auto"/>
      </w:divBdr>
    </w:div>
    <w:div w:id="1770928979">
      <w:bodyDiv w:val="1"/>
      <w:marLeft w:val="0"/>
      <w:marRight w:val="0"/>
      <w:marTop w:val="0"/>
      <w:marBottom w:val="0"/>
      <w:divBdr>
        <w:top w:val="none" w:sz="0" w:space="0" w:color="auto"/>
        <w:left w:val="none" w:sz="0" w:space="0" w:color="auto"/>
        <w:bottom w:val="none" w:sz="0" w:space="0" w:color="auto"/>
        <w:right w:val="none" w:sz="0" w:space="0" w:color="auto"/>
      </w:divBdr>
    </w:div>
    <w:div w:id="179008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he-japan-news.com/news/article/000136643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communications@asaninst.org"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1154</Words>
  <Characters>6579</Characters>
  <Application>Microsoft Office Word</Application>
  <DocSecurity>0</DocSecurity>
  <Lines>54</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auney</Company>
  <LinksUpToDate>false</LinksUpToDate>
  <CharactersWithSpaces>7718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auney</dc:creator>
  <cp:lastModifiedBy>BOSS</cp:lastModifiedBy>
  <cp:revision>3</cp:revision>
  <cp:lastPrinted>2014-07-04T07:53:00Z</cp:lastPrinted>
  <dcterms:created xsi:type="dcterms:W3CDTF">2014-07-04T07:53:00Z</dcterms:created>
  <dcterms:modified xsi:type="dcterms:W3CDTF">2014-07-04T07:58:00Z</dcterms:modified>
</cp:coreProperties>
</file>